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909" w:rsidRDefault="00831909">
      <w:pPr>
        <w:pStyle w:val="Title"/>
        <w:rPr>
          <w:sz w:val="24"/>
        </w:rPr>
      </w:pPr>
      <w:bookmarkStart w:id="0" w:name="_GoBack"/>
      <w:bookmarkEnd w:id="0"/>
      <w:r>
        <w:rPr>
          <w:sz w:val="24"/>
        </w:rPr>
        <w:t>NUNEATON &amp; BEDWORTH LEISURE TRUST</w:t>
      </w:r>
    </w:p>
    <w:p w:rsidR="00831909" w:rsidRDefault="00831909">
      <w:pPr>
        <w:pStyle w:val="Heading1"/>
      </w:pPr>
      <w:r>
        <w:rPr>
          <w:sz w:val="24"/>
        </w:rPr>
        <w:t>ROLE DESCRIPTION</w:t>
      </w:r>
    </w:p>
    <w:p w:rsidR="00831909" w:rsidRDefault="00831909">
      <w:pPr>
        <w:jc w:val="cente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5534"/>
      </w:tblGrid>
      <w:tr w:rsidR="00831909" w:rsidTr="000E1BF9">
        <w:tc>
          <w:tcPr>
            <w:tcW w:w="2988" w:type="dxa"/>
          </w:tcPr>
          <w:p w:rsidR="00831909" w:rsidRDefault="00831909">
            <w:pPr>
              <w:pStyle w:val="BodyText2"/>
              <w:rPr>
                <w:rFonts w:cs="Times New Roman"/>
                <w:bCs w:val="0"/>
                <w:sz w:val="16"/>
              </w:rPr>
            </w:pPr>
            <w:r>
              <w:rPr>
                <w:rFonts w:cs="Times New Roman"/>
                <w:bCs w:val="0"/>
              </w:rPr>
              <w:t>Role Title:</w:t>
            </w:r>
          </w:p>
          <w:p w:rsidR="00831909" w:rsidRDefault="00831909">
            <w:pPr>
              <w:rPr>
                <w:rFonts w:ascii="Verdana" w:hAnsi="Verdana"/>
                <w:sz w:val="16"/>
              </w:rPr>
            </w:pPr>
          </w:p>
        </w:tc>
        <w:tc>
          <w:tcPr>
            <w:tcW w:w="5534" w:type="dxa"/>
          </w:tcPr>
          <w:p w:rsidR="00831909" w:rsidRDefault="00187565" w:rsidP="00A27462">
            <w:pPr>
              <w:rPr>
                <w:rFonts w:ascii="Verdana" w:hAnsi="Verdana"/>
                <w:sz w:val="22"/>
              </w:rPr>
            </w:pPr>
            <w:bookmarkStart w:id="1" w:name="BlankJD"/>
            <w:bookmarkEnd w:id="1"/>
            <w:r>
              <w:rPr>
                <w:rFonts w:ascii="Verdana" w:hAnsi="Verdana"/>
                <w:sz w:val="22"/>
              </w:rPr>
              <w:t xml:space="preserve">Little Monsters </w:t>
            </w:r>
            <w:r w:rsidR="00A27462">
              <w:rPr>
                <w:rFonts w:ascii="Verdana" w:hAnsi="Verdana"/>
                <w:sz w:val="22"/>
              </w:rPr>
              <w:t>Playcare Coordinator</w:t>
            </w:r>
          </w:p>
        </w:tc>
      </w:tr>
      <w:tr w:rsidR="00831909" w:rsidTr="000E1BF9">
        <w:tc>
          <w:tcPr>
            <w:tcW w:w="2988" w:type="dxa"/>
          </w:tcPr>
          <w:p w:rsidR="00831909" w:rsidRDefault="00831909">
            <w:pPr>
              <w:rPr>
                <w:rFonts w:ascii="Verdana" w:hAnsi="Verdana"/>
                <w:sz w:val="16"/>
              </w:rPr>
            </w:pPr>
            <w:r>
              <w:rPr>
                <w:rFonts w:ascii="Verdana" w:hAnsi="Verdana"/>
                <w:b/>
                <w:sz w:val="22"/>
              </w:rPr>
              <w:t>Primary Location</w:t>
            </w:r>
            <w:r>
              <w:rPr>
                <w:bCs/>
              </w:rPr>
              <w:t>:</w:t>
            </w:r>
            <w:r>
              <w:rPr>
                <w:rFonts w:ascii="Verdana" w:hAnsi="Verdana"/>
                <w:sz w:val="16"/>
              </w:rPr>
              <w:t xml:space="preserve"> </w:t>
            </w:r>
          </w:p>
          <w:p w:rsidR="00831909" w:rsidRDefault="00831909">
            <w:pPr>
              <w:rPr>
                <w:rFonts w:ascii="Verdana" w:hAnsi="Verdana"/>
                <w:sz w:val="16"/>
              </w:rPr>
            </w:pPr>
          </w:p>
        </w:tc>
        <w:tc>
          <w:tcPr>
            <w:tcW w:w="5534" w:type="dxa"/>
          </w:tcPr>
          <w:p w:rsidR="00831909" w:rsidRDefault="00560B6A" w:rsidP="00E42DB1">
            <w:pPr>
              <w:rPr>
                <w:rFonts w:ascii="Verdana" w:hAnsi="Verdana"/>
                <w:sz w:val="22"/>
              </w:rPr>
            </w:pPr>
            <w:r>
              <w:rPr>
                <w:rFonts w:ascii="Verdana" w:hAnsi="Verdana"/>
                <w:sz w:val="22"/>
              </w:rPr>
              <w:t>Arden Forest Infan</w:t>
            </w:r>
            <w:r w:rsidR="00E62495">
              <w:rPr>
                <w:rFonts w:ascii="Verdana" w:hAnsi="Verdana"/>
                <w:sz w:val="22"/>
              </w:rPr>
              <w:t>t School / Our Lady &amp; St Joseph Catholic</w:t>
            </w:r>
            <w:r>
              <w:rPr>
                <w:rFonts w:ascii="Verdana" w:hAnsi="Verdana"/>
                <w:sz w:val="22"/>
              </w:rPr>
              <w:t xml:space="preserve"> Academy</w:t>
            </w:r>
            <w:r w:rsidR="0049365D">
              <w:rPr>
                <w:rFonts w:ascii="Verdana" w:hAnsi="Verdana"/>
                <w:sz w:val="22"/>
              </w:rPr>
              <w:t xml:space="preserve"> / </w:t>
            </w:r>
            <w:r w:rsidR="00E42DB1">
              <w:rPr>
                <w:rFonts w:ascii="Verdana" w:hAnsi="Verdana"/>
                <w:sz w:val="22"/>
              </w:rPr>
              <w:t>St James C</w:t>
            </w:r>
            <w:r w:rsidR="00D21328">
              <w:rPr>
                <w:rFonts w:ascii="Verdana" w:hAnsi="Verdana"/>
                <w:sz w:val="22"/>
              </w:rPr>
              <w:t xml:space="preserve"> </w:t>
            </w:r>
            <w:r w:rsidR="00E42DB1">
              <w:rPr>
                <w:rFonts w:ascii="Verdana" w:hAnsi="Verdana"/>
                <w:sz w:val="22"/>
              </w:rPr>
              <w:t>of</w:t>
            </w:r>
            <w:r w:rsidR="00D21328">
              <w:rPr>
                <w:rFonts w:ascii="Verdana" w:hAnsi="Verdana"/>
                <w:sz w:val="22"/>
              </w:rPr>
              <w:t xml:space="preserve"> </w:t>
            </w:r>
            <w:r w:rsidR="00E42DB1">
              <w:rPr>
                <w:rFonts w:ascii="Verdana" w:hAnsi="Verdana"/>
                <w:sz w:val="22"/>
              </w:rPr>
              <w:t>E Academy</w:t>
            </w:r>
          </w:p>
        </w:tc>
      </w:tr>
      <w:tr w:rsidR="00831909" w:rsidTr="000E1BF9">
        <w:tc>
          <w:tcPr>
            <w:tcW w:w="2988" w:type="dxa"/>
          </w:tcPr>
          <w:p w:rsidR="00831909" w:rsidRDefault="00831909">
            <w:pPr>
              <w:rPr>
                <w:rFonts w:ascii="Verdana" w:hAnsi="Verdana"/>
                <w:sz w:val="22"/>
              </w:rPr>
            </w:pPr>
            <w:r>
              <w:rPr>
                <w:rFonts w:ascii="Verdana" w:hAnsi="Verdana"/>
                <w:b/>
                <w:sz w:val="22"/>
              </w:rPr>
              <w:t>Responsible to:</w:t>
            </w:r>
            <w:r>
              <w:rPr>
                <w:rFonts w:ascii="Verdana" w:hAnsi="Verdana"/>
                <w:sz w:val="22"/>
              </w:rPr>
              <w:tab/>
            </w:r>
          </w:p>
        </w:tc>
        <w:tc>
          <w:tcPr>
            <w:tcW w:w="5534" w:type="dxa"/>
          </w:tcPr>
          <w:p w:rsidR="00831909" w:rsidRDefault="00FC0439">
            <w:pPr>
              <w:rPr>
                <w:rFonts w:ascii="Verdana" w:hAnsi="Verdana"/>
                <w:sz w:val="22"/>
              </w:rPr>
            </w:pPr>
            <w:r>
              <w:rPr>
                <w:rFonts w:ascii="Verdana" w:hAnsi="Verdana"/>
                <w:sz w:val="22"/>
              </w:rPr>
              <w:t>Schools &amp; Sporting Services Manager</w:t>
            </w:r>
          </w:p>
          <w:p w:rsidR="00831909" w:rsidRDefault="00831909">
            <w:pPr>
              <w:rPr>
                <w:rFonts w:ascii="Verdana" w:hAnsi="Verdana"/>
                <w:sz w:val="22"/>
              </w:rPr>
            </w:pPr>
          </w:p>
        </w:tc>
      </w:tr>
    </w:tbl>
    <w:p w:rsidR="000E1BF9" w:rsidRDefault="000E1BF9">
      <w:pPr>
        <w:rPr>
          <w:rFonts w:ascii="Verdana" w:hAnsi="Verdana"/>
          <w:b/>
          <w:sz w:val="22"/>
          <w:u w:val="single"/>
        </w:rPr>
      </w:pPr>
    </w:p>
    <w:p w:rsidR="00831909" w:rsidRDefault="00831909">
      <w:pPr>
        <w:rPr>
          <w:rFonts w:ascii="Verdana" w:hAnsi="Verdana"/>
          <w:b/>
          <w:sz w:val="22"/>
          <w:u w:val="single"/>
        </w:rPr>
      </w:pPr>
      <w:r>
        <w:rPr>
          <w:rFonts w:ascii="Verdana" w:hAnsi="Verdana"/>
          <w:b/>
          <w:sz w:val="22"/>
          <w:u w:val="single"/>
        </w:rPr>
        <w:t>JOB PURPOSE</w:t>
      </w:r>
    </w:p>
    <w:p w:rsidR="009064B7" w:rsidRDefault="00187565" w:rsidP="00187565">
      <w:pPr>
        <w:numPr>
          <w:ilvl w:val="0"/>
          <w:numId w:val="4"/>
        </w:numPr>
        <w:rPr>
          <w:rFonts w:ascii="Verdana" w:hAnsi="Verdana"/>
          <w:sz w:val="22"/>
        </w:rPr>
      </w:pPr>
      <w:r w:rsidRPr="00187565">
        <w:rPr>
          <w:rFonts w:ascii="Verdana" w:hAnsi="Verdana"/>
          <w:sz w:val="22"/>
        </w:rPr>
        <w:t>To be responsible for the operation of a safe and stimulating</w:t>
      </w:r>
      <w:r>
        <w:rPr>
          <w:rFonts w:ascii="Verdana" w:hAnsi="Verdana"/>
          <w:sz w:val="22"/>
        </w:rPr>
        <w:t xml:space="preserve"> Playcare site</w:t>
      </w:r>
      <w:r w:rsidR="00A27462">
        <w:rPr>
          <w:rFonts w:ascii="Verdana" w:hAnsi="Verdana"/>
          <w:sz w:val="22"/>
        </w:rPr>
        <w:t>s within NBLT</w:t>
      </w:r>
      <w:r>
        <w:rPr>
          <w:rFonts w:ascii="Verdana" w:hAnsi="Verdana"/>
          <w:sz w:val="22"/>
        </w:rPr>
        <w:t xml:space="preserve">. </w:t>
      </w:r>
    </w:p>
    <w:p w:rsidR="0034740A" w:rsidRDefault="0034740A" w:rsidP="0034740A">
      <w:pPr>
        <w:ind w:left="720"/>
        <w:rPr>
          <w:rFonts w:ascii="Verdana" w:hAnsi="Verdana"/>
          <w:sz w:val="22"/>
        </w:rPr>
      </w:pPr>
    </w:p>
    <w:p w:rsidR="00187565" w:rsidRDefault="00187565" w:rsidP="00187565">
      <w:pPr>
        <w:numPr>
          <w:ilvl w:val="0"/>
          <w:numId w:val="4"/>
        </w:numPr>
        <w:rPr>
          <w:rFonts w:ascii="Verdana" w:hAnsi="Verdana"/>
          <w:sz w:val="22"/>
        </w:rPr>
      </w:pPr>
      <w:r>
        <w:rPr>
          <w:rFonts w:ascii="Verdana" w:hAnsi="Verdana"/>
          <w:sz w:val="22"/>
        </w:rPr>
        <w:t>Supervising a team of</w:t>
      </w:r>
      <w:r w:rsidR="00A27462">
        <w:rPr>
          <w:rFonts w:ascii="Verdana" w:hAnsi="Verdana"/>
          <w:sz w:val="22"/>
        </w:rPr>
        <w:t xml:space="preserve"> supervisors and </w:t>
      </w:r>
      <w:r>
        <w:rPr>
          <w:rFonts w:ascii="Verdana" w:hAnsi="Verdana"/>
          <w:sz w:val="22"/>
        </w:rPr>
        <w:t>assistants ensuring that they provide a balanced programme of activities for children aged 4 – 11 years.</w:t>
      </w:r>
    </w:p>
    <w:p w:rsidR="0034740A" w:rsidRDefault="0034740A" w:rsidP="0034740A">
      <w:pPr>
        <w:rPr>
          <w:rFonts w:ascii="Verdana" w:hAnsi="Verdana"/>
          <w:sz w:val="22"/>
        </w:rPr>
      </w:pPr>
    </w:p>
    <w:p w:rsidR="00187565" w:rsidRPr="00187565" w:rsidRDefault="00187565" w:rsidP="00187565">
      <w:pPr>
        <w:numPr>
          <w:ilvl w:val="0"/>
          <w:numId w:val="4"/>
        </w:numPr>
        <w:rPr>
          <w:rFonts w:ascii="Verdana" w:hAnsi="Verdana"/>
          <w:sz w:val="22"/>
        </w:rPr>
      </w:pPr>
      <w:r>
        <w:rPr>
          <w:rFonts w:ascii="Verdana" w:hAnsi="Verdana"/>
          <w:sz w:val="22"/>
        </w:rPr>
        <w:t>Undertaking all relevant administration regarding Health and Safety, bookings, stock control and finance.</w:t>
      </w:r>
    </w:p>
    <w:p w:rsidR="009064B7" w:rsidRPr="00187565" w:rsidRDefault="009064B7">
      <w:pPr>
        <w:rPr>
          <w:rFonts w:ascii="Verdana" w:hAnsi="Verdana"/>
          <w:sz w:val="22"/>
        </w:rPr>
      </w:pPr>
    </w:p>
    <w:p w:rsidR="009064B7" w:rsidRDefault="009064B7" w:rsidP="009064B7">
      <w:pPr>
        <w:rPr>
          <w:rFonts w:ascii="Verdana" w:hAnsi="Verdana"/>
          <w:b/>
          <w:sz w:val="22"/>
          <w:u w:val="single"/>
        </w:rPr>
      </w:pPr>
      <w:r>
        <w:rPr>
          <w:rFonts w:ascii="Verdana" w:hAnsi="Verdana"/>
          <w:b/>
          <w:sz w:val="22"/>
          <w:u w:val="single"/>
        </w:rPr>
        <w:t>NBLT STANDARDS</w:t>
      </w:r>
    </w:p>
    <w:p w:rsidR="009064B7" w:rsidRDefault="009064B7" w:rsidP="009064B7">
      <w:pPr>
        <w:rPr>
          <w:rFonts w:ascii="Verdana" w:hAnsi="Verdana"/>
          <w:b/>
          <w:sz w:val="22"/>
          <w:u w:val="single"/>
        </w:rPr>
      </w:pPr>
    </w:p>
    <w:p w:rsidR="009064B7" w:rsidRDefault="009064B7" w:rsidP="009064B7">
      <w:pPr>
        <w:pStyle w:val="BodyText2"/>
        <w:rPr>
          <w:rFonts w:cs="Times New Roman"/>
          <w:bCs w:val="0"/>
        </w:rPr>
      </w:pPr>
      <w:r>
        <w:rPr>
          <w:rFonts w:cs="Times New Roman"/>
          <w:bCs w:val="0"/>
        </w:rPr>
        <w:t>All employees are required to apply the NBLT standards in their role.</w:t>
      </w:r>
    </w:p>
    <w:tbl>
      <w:tblPr>
        <w:tblW w:w="0" w:type="auto"/>
        <w:tblLayout w:type="fixed"/>
        <w:tblLook w:val="0000" w:firstRow="0" w:lastRow="0" w:firstColumn="0" w:lastColumn="0" w:noHBand="0" w:noVBand="0"/>
      </w:tblPr>
      <w:tblGrid>
        <w:gridCol w:w="738"/>
        <w:gridCol w:w="7784"/>
      </w:tblGrid>
      <w:tr w:rsidR="009064B7" w:rsidTr="00904905">
        <w:trPr>
          <w:trHeight w:val="400"/>
        </w:trPr>
        <w:tc>
          <w:tcPr>
            <w:tcW w:w="738" w:type="dxa"/>
          </w:tcPr>
          <w:p w:rsidR="009064B7" w:rsidRDefault="009064B7" w:rsidP="00904905">
            <w:pPr>
              <w:numPr>
                <w:ilvl w:val="12"/>
                <w:numId w:val="0"/>
              </w:numPr>
              <w:rPr>
                <w:rFonts w:ascii="Verdana" w:hAnsi="Verdana"/>
                <w:sz w:val="22"/>
              </w:rPr>
            </w:pPr>
            <w:r>
              <w:rPr>
                <w:rFonts w:ascii="Verdana" w:hAnsi="Verdana"/>
                <w:sz w:val="22"/>
              </w:rPr>
              <w:t>1.</w:t>
            </w:r>
          </w:p>
          <w:p w:rsidR="009064B7" w:rsidRDefault="009064B7" w:rsidP="00904905">
            <w:pPr>
              <w:numPr>
                <w:ilvl w:val="12"/>
                <w:numId w:val="0"/>
              </w:numPr>
              <w:rPr>
                <w:rFonts w:ascii="Verdana" w:hAnsi="Verdana"/>
                <w:sz w:val="22"/>
              </w:rPr>
            </w:pPr>
          </w:p>
        </w:tc>
        <w:tc>
          <w:tcPr>
            <w:tcW w:w="7784" w:type="dxa"/>
          </w:tcPr>
          <w:p w:rsidR="009064B7" w:rsidRDefault="009064B7" w:rsidP="00904905">
            <w:pPr>
              <w:numPr>
                <w:ilvl w:val="12"/>
                <w:numId w:val="0"/>
              </w:numPr>
              <w:rPr>
                <w:rFonts w:ascii="Verdana" w:hAnsi="Verdana"/>
                <w:sz w:val="22"/>
              </w:rPr>
            </w:pPr>
            <w:r>
              <w:rPr>
                <w:rFonts w:ascii="Verdana" w:hAnsi="Verdana"/>
                <w:sz w:val="22"/>
              </w:rPr>
              <w:t>To assist in delivering NBLT’s Business Plan and performance targets.</w:t>
            </w:r>
          </w:p>
          <w:p w:rsidR="009064B7" w:rsidRDefault="009064B7" w:rsidP="00904905">
            <w:pPr>
              <w:numPr>
                <w:ilvl w:val="12"/>
                <w:numId w:val="0"/>
              </w:numPr>
              <w:rPr>
                <w:rFonts w:ascii="Verdana" w:hAnsi="Verdana"/>
                <w:sz w:val="22"/>
              </w:rPr>
            </w:pPr>
          </w:p>
        </w:tc>
      </w:tr>
      <w:tr w:rsidR="009064B7" w:rsidTr="00904905">
        <w:trPr>
          <w:trHeight w:val="400"/>
        </w:trPr>
        <w:tc>
          <w:tcPr>
            <w:tcW w:w="738" w:type="dxa"/>
          </w:tcPr>
          <w:p w:rsidR="009064B7" w:rsidRDefault="009064B7" w:rsidP="00904905">
            <w:pPr>
              <w:numPr>
                <w:ilvl w:val="12"/>
                <w:numId w:val="0"/>
              </w:numPr>
              <w:rPr>
                <w:rFonts w:ascii="Verdana" w:hAnsi="Verdana"/>
                <w:sz w:val="22"/>
              </w:rPr>
            </w:pPr>
            <w:r>
              <w:rPr>
                <w:rFonts w:ascii="Verdana" w:hAnsi="Verdana"/>
                <w:sz w:val="22"/>
              </w:rPr>
              <w:t>2.</w:t>
            </w:r>
          </w:p>
          <w:p w:rsidR="009064B7" w:rsidRDefault="009064B7" w:rsidP="00904905">
            <w:pPr>
              <w:numPr>
                <w:ilvl w:val="12"/>
                <w:numId w:val="0"/>
              </w:numPr>
              <w:rPr>
                <w:rFonts w:ascii="Verdana" w:hAnsi="Verdana"/>
                <w:sz w:val="22"/>
              </w:rPr>
            </w:pPr>
          </w:p>
        </w:tc>
        <w:tc>
          <w:tcPr>
            <w:tcW w:w="7784" w:type="dxa"/>
          </w:tcPr>
          <w:p w:rsidR="009064B7" w:rsidRDefault="009064B7" w:rsidP="00904905">
            <w:pPr>
              <w:pStyle w:val="BodyText"/>
            </w:pPr>
            <w:r>
              <w:t xml:space="preserve">To adhere to all NBLT policies and operating procedures. </w:t>
            </w:r>
          </w:p>
        </w:tc>
      </w:tr>
      <w:tr w:rsidR="009064B7" w:rsidTr="00904905">
        <w:trPr>
          <w:trHeight w:val="400"/>
        </w:trPr>
        <w:tc>
          <w:tcPr>
            <w:tcW w:w="738" w:type="dxa"/>
          </w:tcPr>
          <w:p w:rsidR="009064B7" w:rsidRDefault="009064B7" w:rsidP="00904905">
            <w:pPr>
              <w:numPr>
                <w:ilvl w:val="12"/>
                <w:numId w:val="0"/>
              </w:numPr>
              <w:rPr>
                <w:rFonts w:ascii="Verdana" w:hAnsi="Verdana"/>
                <w:sz w:val="22"/>
              </w:rPr>
            </w:pPr>
            <w:r>
              <w:rPr>
                <w:rFonts w:ascii="Verdana" w:hAnsi="Verdana"/>
                <w:sz w:val="22"/>
              </w:rPr>
              <w:t>3.</w:t>
            </w:r>
          </w:p>
          <w:p w:rsidR="009064B7" w:rsidRDefault="009064B7" w:rsidP="00904905">
            <w:pPr>
              <w:numPr>
                <w:ilvl w:val="12"/>
                <w:numId w:val="0"/>
              </w:numPr>
              <w:rPr>
                <w:rFonts w:ascii="Verdana" w:hAnsi="Verdana"/>
                <w:sz w:val="22"/>
              </w:rPr>
            </w:pPr>
          </w:p>
        </w:tc>
        <w:tc>
          <w:tcPr>
            <w:tcW w:w="7784" w:type="dxa"/>
          </w:tcPr>
          <w:p w:rsidR="009064B7" w:rsidRDefault="009064B7" w:rsidP="00904905">
            <w:pPr>
              <w:rPr>
                <w:rFonts w:ascii="Verdana" w:hAnsi="Verdana"/>
                <w:sz w:val="22"/>
              </w:rPr>
            </w:pPr>
            <w:r>
              <w:rPr>
                <w:rFonts w:ascii="Verdana" w:hAnsi="Verdana"/>
                <w:sz w:val="22"/>
              </w:rPr>
              <w:t>To assist in fostering a creative and open environment within the Trust, where employees feel supported, involved and consulted sharing information with others, showing mutual respect.</w:t>
            </w:r>
          </w:p>
          <w:p w:rsidR="009064B7" w:rsidRDefault="009064B7" w:rsidP="00904905">
            <w:pPr>
              <w:numPr>
                <w:ilvl w:val="12"/>
                <w:numId w:val="0"/>
              </w:numPr>
              <w:rPr>
                <w:rFonts w:ascii="Verdana" w:hAnsi="Verdana"/>
                <w:sz w:val="22"/>
              </w:rPr>
            </w:pPr>
          </w:p>
        </w:tc>
      </w:tr>
      <w:tr w:rsidR="009064B7" w:rsidTr="00904905">
        <w:trPr>
          <w:trHeight w:val="400"/>
        </w:trPr>
        <w:tc>
          <w:tcPr>
            <w:tcW w:w="738" w:type="dxa"/>
          </w:tcPr>
          <w:p w:rsidR="009064B7" w:rsidRDefault="009064B7" w:rsidP="00904905">
            <w:pPr>
              <w:numPr>
                <w:ilvl w:val="12"/>
                <w:numId w:val="0"/>
              </w:numPr>
              <w:rPr>
                <w:rFonts w:ascii="Verdana" w:hAnsi="Verdana"/>
                <w:sz w:val="22"/>
              </w:rPr>
            </w:pPr>
            <w:r>
              <w:rPr>
                <w:rFonts w:ascii="Verdana" w:hAnsi="Verdana"/>
                <w:sz w:val="22"/>
              </w:rPr>
              <w:t>4.</w:t>
            </w:r>
          </w:p>
          <w:p w:rsidR="009064B7" w:rsidRDefault="009064B7" w:rsidP="00904905">
            <w:pPr>
              <w:numPr>
                <w:ilvl w:val="12"/>
                <w:numId w:val="0"/>
              </w:numPr>
              <w:rPr>
                <w:rFonts w:ascii="Verdana" w:hAnsi="Verdana"/>
                <w:sz w:val="22"/>
              </w:rPr>
            </w:pPr>
          </w:p>
        </w:tc>
        <w:tc>
          <w:tcPr>
            <w:tcW w:w="7784" w:type="dxa"/>
          </w:tcPr>
          <w:p w:rsidR="009064B7" w:rsidRDefault="009064B7" w:rsidP="00904905">
            <w:pPr>
              <w:rPr>
                <w:rFonts w:ascii="Verdana" w:hAnsi="Verdana"/>
                <w:sz w:val="22"/>
              </w:rPr>
            </w:pPr>
            <w:r>
              <w:rPr>
                <w:rFonts w:ascii="Verdana" w:hAnsi="Verdana"/>
                <w:sz w:val="22"/>
              </w:rPr>
              <w:t>To respond positively to change, trying out new ideas, where possible making use of the technology available to improve service delivery.</w:t>
            </w:r>
          </w:p>
          <w:p w:rsidR="009064B7" w:rsidRDefault="009064B7" w:rsidP="00904905">
            <w:pPr>
              <w:numPr>
                <w:ilvl w:val="12"/>
                <w:numId w:val="0"/>
              </w:numPr>
              <w:rPr>
                <w:rFonts w:ascii="Verdana" w:hAnsi="Verdana"/>
                <w:sz w:val="22"/>
              </w:rPr>
            </w:pPr>
          </w:p>
        </w:tc>
      </w:tr>
      <w:tr w:rsidR="009064B7" w:rsidTr="00904905">
        <w:trPr>
          <w:trHeight w:val="400"/>
        </w:trPr>
        <w:tc>
          <w:tcPr>
            <w:tcW w:w="738" w:type="dxa"/>
          </w:tcPr>
          <w:p w:rsidR="009064B7" w:rsidRDefault="009064B7" w:rsidP="00904905">
            <w:pPr>
              <w:numPr>
                <w:ilvl w:val="12"/>
                <w:numId w:val="0"/>
              </w:numPr>
              <w:rPr>
                <w:rFonts w:ascii="Verdana" w:hAnsi="Verdana"/>
                <w:sz w:val="22"/>
              </w:rPr>
            </w:pPr>
            <w:r>
              <w:rPr>
                <w:rFonts w:ascii="Verdana" w:hAnsi="Verdana"/>
                <w:sz w:val="22"/>
              </w:rPr>
              <w:t>5.</w:t>
            </w:r>
          </w:p>
          <w:p w:rsidR="009064B7" w:rsidRDefault="009064B7" w:rsidP="00904905">
            <w:pPr>
              <w:numPr>
                <w:ilvl w:val="12"/>
                <w:numId w:val="0"/>
              </w:numPr>
              <w:rPr>
                <w:rFonts w:ascii="Verdana" w:hAnsi="Verdana"/>
                <w:sz w:val="22"/>
              </w:rPr>
            </w:pPr>
          </w:p>
          <w:p w:rsidR="009064B7" w:rsidRDefault="009064B7" w:rsidP="00904905">
            <w:pPr>
              <w:numPr>
                <w:ilvl w:val="12"/>
                <w:numId w:val="0"/>
              </w:numPr>
              <w:rPr>
                <w:rFonts w:ascii="Verdana" w:hAnsi="Verdana"/>
                <w:sz w:val="22"/>
              </w:rPr>
            </w:pPr>
          </w:p>
          <w:p w:rsidR="009064B7" w:rsidRDefault="009064B7" w:rsidP="00904905">
            <w:pPr>
              <w:numPr>
                <w:ilvl w:val="12"/>
                <w:numId w:val="0"/>
              </w:numPr>
              <w:rPr>
                <w:rFonts w:ascii="Verdana" w:hAnsi="Verdana"/>
                <w:sz w:val="22"/>
              </w:rPr>
            </w:pPr>
          </w:p>
        </w:tc>
        <w:tc>
          <w:tcPr>
            <w:tcW w:w="7784" w:type="dxa"/>
          </w:tcPr>
          <w:p w:rsidR="009064B7" w:rsidRDefault="009064B7" w:rsidP="00904905">
            <w:pPr>
              <w:numPr>
                <w:ilvl w:val="12"/>
                <w:numId w:val="0"/>
              </w:numPr>
              <w:rPr>
                <w:rFonts w:ascii="Verdana" w:hAnsi="Verdana"/>
                <w:sz w:val="22"/>
              </w:rPr>
            </w:pPr>
            <w:r>
              <w:rPr>
                <w:rFonts w:ascii="Verdana" w:hAnsi="Verdana"/>
                <w:sz w:val="22"/>
              </w:rPr>
              <w:t>To ensure that the highest level of customer service is provided and that customer satisfaction is maintained.  This includes:</w:t>
            </w:r>
          </w:p>
          <w:p w:rsidR="009064B7" w:rsidRDefault="009064B7" w:rsidP="00904905">
            <w:pPr>
              <w:numPr>
                <w:ilvl w:val="12"/>
                <w:numId w:val="0"/>
              </w:numPr>
              <w:rPr>
                <w:rFonts w:ascii="Verdana" w:hAnsi="Verdana"/>
                <w:sz w:val="22"/>
              </w:rPr>
            </w:pPr>
          </w:p>
          <w:p w:rsidR="009064B7" w:rsidRDefault="006E2C68" w:rsidP="006E2C68">
            <w:pPr>
              <w:pStyle w:val="ListParagraph"/>
              <w:numPr>
                <w:ilvl w:val="0"/>
                <w:numId w:val="3"/>
              </w:numPr>
              <w:tabs>
                <w:tab w:val="left" w:pos="0"/>
              </w:tabs>
              <w:ind w:left="396" w:hanging="1134"/>
              <w:rPr>
                <w:rFonts w:ascii="Verdana" w:hAnsi="Verdana"/>
                <w:sz w:val="22"/>
              </w:rPr>
            </w:pPr>
            <w:r>
              <w:rPr>
                <w:rFonts w:ascii="Verdana" w:hAnsi="Verdana"/>
                <w:sz w:val="22"/>
              </w:rPr>
              <w:t xml:space="preserve">(a) </w:t>
            </w:r>
            <w:r w:rsidR="009064B7">
              <w:rPr>
                <w:rFonts w:ascii="Verdana" w:hAnsi="Verdana"/>
                <w:sz w:val="22"/>
              </w:rPr>
              <w:t>Treat customers better than they would expect to be treated themselves;</w:t>
            </w:r>
          </w:p>
          <w:p w:rsidR="009064B7" w:rsidRDefault="009064B7" w:rsidP="009064B7">
            <w:pPr>
              <w:pStyle w:val="ListParagraph"/>
              <w:numPr>
                <w:ilvl w:val="0"/>
                <w:numId w:val="3"/>
              </w:numPr>
              <w:tabs>
                <w:tab w:val="left" w:pos="396"/>
              </w:tabs>
              <w:ind w:left="396" w:hanging="425"/>
              <w:rPr>
                <w:rFonts w:ascii="Verdana" w:hAnsi="Verdana"/>
                <w:sz w:val="22"/>
              </w:rPr>
            </w:pPr>
            <w:r>
              <w:rPr>
                <w:rFonts w:ascii="Verdana" w:hAnsi="Verdana"/>
                <w:sz w:val="22"/>
              </w:rPr>
              <w:t>Always approach the customer in a friendly and professional manner.  Welcome them with a smile; be helpful and informative;</w:t>
            </w:r>
          </w:p>
          <w:p w:rsidR="009064B7" w:rsidRPr="00F70A97" w:rsidRDefault="009064B7" w:rsidP="009064B7">
            <w:pPr>
              <w:pStyle w:val="ListParagraph"/>
              <w:numPr>
                <w:ilvl w:val="0"/>
                <w:numId w:val="3"/>
              </w:numPr>
              <w:tabs>
                <w:tab w:val="left" w:pos="396"/>
              </w:tabs>
              <w:ind w:left="396" w:hanging="425"/>
              <w:rPr>
                <w:rFonts w:ascii="Verdana" w:hAnsi="Verdana"/>
                <w:sz w:val="22"/>
              </w:rPr>
            </w:pPr>
            <w:r w:rsidRPr="00F70A97">
              <w:rPr>
                <w:rFonts w:ascii="Verdana" w:hAnsi="Verdana"/>
                <w:sz w:val="22"/>
              </w:rPr>
              <w:t>Ensure you,</w:t>
            </w:r>
            <w:r>
              <w:rPr>
                <w:rFonts w:ascii="Verdana" w:hAnsi="Verdana"/>
                <w:sz w:val="22"/>
              </w:rPr>
              <w:t xml:space="preserve"> </w:t>
            </w:r>
            <w:r w:rsidRPr="00F70A97">
              <w:rPr>
                <w:rFonts w:ascii="Verdana" w:hAnsi="Verdana"/>
                <w:sz w:val="22"/>
              </w:rPr>
              <w:t>your area and your site are always presentable.</w:t>
            </w:r>
          </w:p>
          <w:p w:rsidR="009064B7" w:rsidRDefault="009064B7" w:rsidP="00904905">
            <w:pPr>
              <w:numPr>
                <w:ilvl w:val="12"/>
                <w:numId w:val="0"/>
              </w:numPr>
              <w:rPr>
                <w:rFonts w:ascii="Verdana" w:hAnsi="Verdana"/>
                <w:sz w:val="22"/>
              </w:rPr>
            </w:pPr>
          </w:p>
        </w:tc>
      </w:tr>
      <w:tr w:rsidR="009064B7" w:rsidTr="00904905">
        <w:trPr>
          <w:trHeight w:val="400"/>
        </w:trPr>
        <w:tc>
          <w:tcPr>
            <w:tcW w:w="738" w:type="dxa"/>
          </w:tcPr>
          <w:p w:rsidR="009064B7" w:rsidRDefault="009064B7" w:rsidP="00904905">
            <w:pPr>
              <w:numPr>
                <w:ilvl w:val="12"/>
                <w:numId w:val="0"/>
              </w:numPr>
              <w:rPr>
                <w:rFonts w:ascii="Verdana" w:hAnsi="Verdana"/>
                <w:sz w:val="22"/>
              </w:rPr>
            </w:pPr>
            <w:r>
              <w:rPr>
                <w:rFonts w:ascii="Verdana" w:hAnsi="Verdana"/>
                <w:sz w:val="22"/>
              </w:rPr>
              <w:t>6.</w:t>
            </w:r>
          </w:p>
        </w:tc>
        <w:tc>
          <w:tcPr>
            <w:tcW w:w="7784" w:type="dxa"/>
          </w:tcPr>
          <w:p w:rsidR="009064B7" w:rsidRDefault="009064B7" w:rsidP="00904905">
            <w:pPr>
              <w:rPr>
                <w:rFonts w:ascii="Verdana" w:hAnsi="Verdana"/>
                <w:sz w:val="22"/>
              </w:rPr>
            </w:pPr>
            <w:r w:rsidRPr="00F70A97">
              <w:rPr>
                <w:rFonts w:ascii="Verdana" w:hAnsi="Verdana"/>
                <w:sz w:val="22"/>
              </w:rPr>
              <w:t xml:space="preserve">As well as </w:t>
            </w:r>
            <w:r>
              <w:rPr>
                <w:rFonts w:ascii="Verdana" w:hAnsi="Verdana"/>
                <w:sz w:val="22"/>
              </w:rPr>
              <w:t>point 5</w:t>
            </w:r>
            <w:r w:rsidRPr="00F70A97">
              <w:rPr>
                <w:rFonts w:ascii="Verdana" w:hAnsi="Verdana"/>
                <w:sz w:val="22"/>
              </w:rPr>
              <w:t xml:space="preserve"> above, to act at all times in </w:t>
            </w:r>
            <w:r w:rsidR="003F21E8">
              <w:rPr>
                <w:rFonts w:ascii="Verdana" w:hAnsi="Verdana"/>
                <w:sz w:val="22"/>
              </w:rPr>
              <w:t>accordance</w:t>
            </w:r>
            <w:r w:rsidRPr="00F70A97">
              <w:rPr>
                <w:rFonts w:ascii="Verdana" w:hAnsi="Verdana"/>
                <w:sz w:val="22"/>
              </w:rPr>
              <w:t xml:space="preserve"> with the Standards for your particular area of work.</w:t>
            </w:r>
          </w:p>
          <w:p w:rsidR="009064B7" w:rsidRDefault="009064B7" w:rsidP="00904905">
            <w:pPr>
              <w:rPr>
                <w:rFonts w:ascii="Verdana" w:hAnsi="Verdana"/>
                <w:sz w:val="22"/>
              </w:rPr>
            </w:pPr>
            <w:r>
              <w:rPr>
                <w:rFonts w:ascii="Verdana" w:hAnsi="Verdana"/>
                <w:sz w:val="22"/>
              </w:rPr>
              <w:t xml:space="preserve"> </w:t>
            </w:r>
          </w:p>
        </w:tc>
      </w:tr>
      <w:tr w:rsidR="009064B7" w:rsidTr="00904905">
        <w:trPr>
          <w:trHeight w:val="400"/>
        </w:trPr>
        <w:tc>
          <w:tcPr>
            <w:tcW w:w="738" w:type="dxa"/>
          </w:tcPr>
          <w:p w:rsidR="009064B7" w:rsidRDefault="009064B7" w:rsidP="00904905">
            <w:pPr>
              <w:numPr>
                <w:ilvl w:val="12"/>
                <w:numId w:val="0"/>
              </w:numPr>
              <w:rPr>
                <w:rFonts w:ascii="Verdana" w:hAnsi="Verdana"/>
                <w:sz w:val="22"/>
              </w:rPr>
            </w:pPr>
            <w:r>
              <w:rPr>
                <w:rFonts w:ascii="Verdana" w:hAnsi="Verdana"/>
                <w:sz w:val="22"/>
              </w:rPr>
              <w:lastRenderedPageBreak/>
              <w:t>7.</w:t>
            </w:r>
          </w:p>
        </w:tc>
        <w:tc>
          <w:tcPr>
            <w:tcW w:w="7784" w:type="dxa"/>
          </w:tcPr>
          <w:p w:rsidR="009064B7" w:rsidRDefault="009064B7" w:rsidP="00904905">
            <w:pPr>
              <w:numPr>
                <w:ilvl w:val="12"/>
                <w:numId w:val="0"/>
              </w:numPr>
              <w:rPr>
                <w:rFonts w:ascii="Verdana" w:hAnsi="Verdana"/>
                <w:sz w:val="22"/>
              </w:rPr>
            </w:pPr>
            <w:r>
              <w:rPr>
                <w:rFonts w:ascii="Verdana" w:hAnsi="Verdana"/>
                <w:sz w:val="22"/>
              </w:rPr>
              <w:t>To carry out all the work within the spirit and intention of equal opportunities.</w:t>
            </w:r>
          </w:p>
          <w:p w:rsidR="009064B7" w:rsidRDefault="009064B7" w:rsidP="00904905">
            <w:pPr>
              <w:numPr>
                <w:ilvl w:val="12"/>
                <w:numId w:val="0"/>
              </w:numPr>
              <w:rPr>
                <w:rFonts w:ascii="Verdana" w:hAnsi="Verdana"/>
                <w:sz w:val="22"/>
              </w:rPr>
            </w:pPr>
          </w:p>
        </w:tc>
      </w:tr>
      <w:tr w:rsidR="009064B7" w:rsidTr="00904905">
        <w:trPr>
          <w:trHeight w:val="400"/>
        </w:trPr>
        <w:tc>
          <w:tcPr>
            <w:tcW w:w="738" w:type="dxa"/>
          </w:tcPr>
          <w:p w:rsidR="009064B7" w:rsidRDefault="009064B7" w:rsidP="00904905">
            <w:pPr>
              <w:numPr>
                <w:ilvl w:val="12"/>
                <w:numId w:val="0"/>
              </w:numPr>
              <w:rPr>
                <w:rFonts w:ascii="Verdana" w:hAnsi="Verdana"/>
                <w:sz w:val="22"/>
              </w:rPr>
            </w:pPr>
            <w:r>
              <w:rPr>
                <w:rFonts w:ascii="Verdana" w:hAnsi="Verdana"/>
                <w:sz w:val="22"/>
              </w:rPr>
              <w:t>8.</w:t>
            </w:r>
          </w:p>
        </w:tc>
        <w:tc>
          <w:tcPr>
            <w:tcW w:w="7784" w:type="dxa"/>
          </w:tcPr>
          <w:p w:rsidR="009064B7" w:rsidRDefault="009064B7" w:rsidP="00904905">
            <w:pPr>
              <w:rPr>
                <w:rFonts w:ascii="Verdana" w:hAnsi="Verdana"/>
                <w:sz w:val="22"/>
              </w:rPr>
            </w:pPr>
            <w:r w:rsidRPr="00F70A97">
              <w:rPr>
                <w:rFonts w:ascii="Verdana" w:hAnsi="Verdana"/>
                <w:sz w:val="22"/>
              </w:rPr>
              <w:t>To work in accordance with the Health and Safety at Work etc. Act 1974.</w:t>
            </w:r>
          </w:p>
          <w:p w:rsidR="009064B7" w:rsidRPr="00F70A97" w:rsidRDefault="009064B7" w:rsidP="00904905">
            <w:pPr>
              <w:rPr>
                <w:rFonts w:ascii="Verdana" w:hAnsi="Verdana"/>
                <w:sz w:val="22"/>
              </w:rPr>
            </w:pPr>
          </w:p>
        </w:tc>
      </w:tr>
      <w:tr w:rsidR="009064B7" w:rsidTr="00904905">
        <w:trPr>
          <w:trHeight w:val="400"/>
        </w:trPr>
        <w:tc>
          <w:tcPr>
            <w:tcW w:w="738" w:type="dxa"/>
          </w:tcPr>
          <w:p w:rsidR="009064B7" w:rsidRDefault="009064B7" w:rsidP="00904905">
            <w:pPr>
              <w:numPr>
                <w:ilvl w:val="12"/>
                <w:numId w:val="0"/>
              </w:numPr>
              <w:rPr>
                <w:rFonts w:ascii="Verdana" w:hAnsi="Verdana"/>
                <w:sz w:val="22"/>
              </w:rPr>
            </w:pPr>
            <w:r>
              <w:rPr>
                <w:rFonts w:ascii="Verdana" w:hAnsi="Verdana"/>
                <w:sz w:val="22"/>
              </w:rPr>
              <w:t>9.</w:t>
            </w:r>
          </w:p>
        </w:tc>
        <w:tc>
          <w:tcPr>
            <w:tcW w:w="7784" w:type="dxa"/>
          </w:tcPr>
          <w:p w:rsidR="009064B7" w:rsidRDefault="009064B7" w:rsidP="00904905">
            <w:pPr>
              <w:rPr>
                <w:rFonts w:ascii="Verdana" w:hAnsi="Verdana"/>
                <w:sz w:val="22"/>
              </w:rPr>
            </w:pPr>
            <w:r>
              <w:rPr>
                <w:rFonts w:ascii="Verdana" w:hAnsi="Verdana"/>
                <w:sz w:val="22"/>
              </w:rPr>
              <w:t>To undertake personal development commensurate with the duties and responsibilities and development of the role.</w:t>
            </w:r>
          </w:p>
          <w:p w:rsidR="009064B7" w:rsidRDefault="009064B7" w:rsidP="009064B7">
            <w:pPr>
              <w:numPr>
                <w:ilvl w:val="12"/>
                <w:numId w:val="0"/>
              </w:numPr>
              <w:ind w:left="-738"/>
              <w:rPr>
                <w:rFonts w:ascii="Verdana" w:hAnsi="Verdana"/>
                <w:sz w:val="22"/>
              </w:rPr>
            </w:pPr>
          </w:p>
        </w:tc>
      </w:tr>
    </w:tbl>
    <w:p w:rsidR="00831909" w:rsidRDefault="00831909">
      <w:pPr>
        <w:pStyle w:val="Heading3"/>
      </w:pPr>
      <w:r>
        <w:t xml:space="preserve">KEY RESPONSIBILITIES AND ACCOUNTABILITIES </w:t>
      </w:r>
    </w:p>
    <w:p w:rsidR="00831909" w:rsidRDefault="00831909">
      <w:pPr>
        <w:rPr>
          <w:rFonts w:ascii="Verdana" w:hAnsi="Verdana"/>
          <w:b/>
          <w:bCs/>
        </w:rPr>
      </w:pPr>
    </w:p>
    <w:tbl>
      <w:tblPr>
        <w:tblW w:w="9215" w:type="dxa"/>
        <w:tblInd w:w="-176" w:type="dxa"/>
        <w:tblLayout w:type="fixed"/>
        <w:tblLook w:val="0000" w:firstRow="0" w:lastRow="0" w:firstColumn="0" w:lastColumn="0" w:noHBand="0" w:noVBand="0"/>
      </w:tblPr>
      <w:tblGrid>
        <w:gridCol w:w="176"/>
        <w:gridCol w:w="74"/>
        <w:gridCol w:w="3454"/>
        <w:gridCol w:w="4994"/>
        <w:gridCol w:w="517"/>
      </w:tblGrid>
      <w:tr w:rsidR="00831909" w:rsidTr="00F07A55">
        <w:trPr>
          <w:trHeight w:val="400"/>
        </w:trPr>
        <w:tc>
          <w:tcPr>
            <w:tcW w:w="250" w:type="dxa"/>
            <w:gridSpan w:val="2"/>
          </w:tcPr>
          <w:p w:rsidR="00831909" w:rsidRDefault="00831909">
            <w:pPr>
              <w:numPr>
                <w:ilvl w:val="12"/>
                <w:numId w:val="0"/>
              </w:numPr>
              <w:rPr>
                <w:rFonts w:ascii="Verdana" w:hAnsi="Verdana"/>
                <w:sz w:val="22"/>
              </w:rPr>
            </w:pPr>
          </w:p>
          <w:p w:rsidR="00831909" w:rsidRDefault="00831909">
            <w:pPr>
              <w:numPr>
                <w:ilvl w:val="12"/>
                <w:numId w:val="0"/>
              </w:numPr>
              <w:rPr>
                <w:rFonts w:ascii="Verdana" w:hAnsi="Verdana"/>
                <w:sz w:val="22"/>
              </w:rPr>
            </w:pPr>
          </w:p>
        </w:tc>
        <w:tc>
          <w:tcPr>
            <w:tcW w:w="8965" w:type="dxa"/>
            <w:gridSpan w:val="3"/>
          </w:tcPr>
          <w:p w:rsidR="00A27462" w:rsidRDefault="00A27462" w:rsidP="00A27462">
            <w:pPr>
              <w:numPr>
                <w:ilvl w:val="0"/>
                <w:numId w:val="7"/>
              </w:numPr>
              <w:rPr>
                <w:rFonts w:ascii="Verdana" w:hAnsi="Verdana"/>
                <w:sz w:val="22"/>
              </w:rPr>
            </w:pPr>
            <w:r w:rsidRPr="00A27462">
              <w:rPr>
                <w:rFonts w:ascii="Verdana" w:hAnsi="Verdana"/>
                <w:sz w:val="22"/>
              </w:rPr>
              <w:t xml:space="preserve">To be responsible for </w:t>
            </w:r>
            <w:r>
              <w:rPr>
                <w:rFonts w:ascii="Verdana" w:hAnsi="Verdana"/>
                <w:sz w:val="22"/>
              </w:rPr>
              <w:t>Little Monsters Playcare rota</w:t>
            </w:r>
            <w:r w:rsidRPr="00A27462">
              <w:rPr>
                <w:rFonts w:ascii="Verdana" w:hAnsi="Verdana"/>
                <w:sz w:val="22"/>
              </w:rPr>
              <w:t xml:space="preserve"> ensuring all </w:t>
            </w:r>
            <w:r>
              <w:rPr>
                <w:rFonts w:ascii="Verdana" w:hAnsi="Verdana"/>
                <w:sz w:val="22"/>
              </w:rPr>
              <w:t>settings</w:t>
            </w:r>
            <w:r w:rsidRPr="00A27462">
              <w:rPr>
                <w:rFonts w:ascii="Verdana" w:hAnsi="Verdana"/>
                <w:sz w:val="22"/>
              </w:rPr>
              <w:t xml:space="preserve"> are covered with the </w:t>
            </w:r>
            <w:r>
              <w:rPr>
                <w:rFonts w:ascii="Verdana" w:hAnsi="Verdana"/>
                <w:sz w:val="22"/>
              </w:rPr>
              <w:t>relevant qualified employee in line with Early Years Framework</w:t>
            </w:r>
          </w:p>
          <w:p w:rsidR="00A27462" w:rsidRDefault="00A27462" w:rsidP="00BF35AA">
            <w:pPr>
              <w:rPr>
                <w:rFonts w:ascii="Verdana" w:hAnsi="Verdana"/>
                <w:sz w:val="22"/>
              </w:rPr>
            </w:pPr>
          </w:p>
          <w:p w:rsidR="00414B93" w:rsidRDefault="00A27462" w:rsidP="00414B93">
            <w:pPr>
              <w:numPr>
                <w:ilvl w:val="0"/>
                <w:numId w:val="7"/>
              </w:numPr>
              <w:rPr>
                <w:rFonts w:ascii="Verdana" w:hAnsi="Verdana"/>
                <w:sz w:val="22"/>
              </w:rPr>
            </w:pPr>
            <w:r>
              <w:rPr>
                <w:rFonts w:ascii="Verdana" w:hAnsi="Verdana"/>
                <w:sz w:val="22"/>
              </w:rPr>
              <w:t xml:space="preserve">Ensure the organisation, </w:t>
            </w:r>
            <w:r w:rsidR="00414B93" w:rsidRPr="00414B93">
              <w:rPr>
                <w:rFonts w:ascii="Verdana" w:hAnsi="Verdana"/>
                <w:sz w:val="22"/>
              </w:rPr>
              <w:t xml:space="preserve">planning </w:t>
            </w:r>
            <w:r>
              <w:rPr>
                <w:rFonts w:ascii="Verdana" w:hAnsi="Verdana"/>
                <w:sz w:val="22"/>
              </w:rPr>
              <w:t xml:space="preserve">and evaluation </w:t>
            </w:r>
            <w:r w:rsidR="00414B93" w:rsidRPr="00414B93">
              <w:rPr>
                <w:rFonts w:ascii="Verdana" w:hAnsi="Verdana"/>
                <w:sz w:val="22"/>
              </w:rPr>
              <w:t xml:space="preserve">of daily and weekly activity programmes in consultation with </w:t>
            </w:r>
            <w:r>
              <w:rPr>
                <w:rFonts w:ascii="Verdana" w:hAnsi="Verdana"/>
                <w:sz w:val="22"/>
              </w:rPr>
              <w:t>supervisor and assistants within Little Monsters Playcare within Early Years Framework.</w:t>
            </w:r>
          </w:p>
          <w:p w:rsidR="00414B93" w:rsidRPr="00414B93" w:rsidRDefault="00414B93" w:rsidP="00414B93">
            <w:pPr>
              <w:ind w:left="360"/>
              <w:rPr>
                <w:rFonts w:ascii="Verdana" w:hAnsi="Verdana"/>
                <w:sz w:val="22"/>
              </w:rPr>
            </w:pPr>
          </w:p>
          <w:p w:rsidR="00A27462" w:rsidRDefault="00A27462" w:rsidP="00A27462">
            <w:pPr>
              <w:pStyle w:val="ListParagraph"/>
              <w:numPr>
                <w:ilvl w:val="0"/>
                <w:numId w:val="7"/>
              </w:numPr>
              <w:rPr>
                <w:rFonts w:ascii="Verdana" w:hAnsi="Verdana"/>
                <w:sz w:val="22"/>
              </w:rPr>
            </w:pPr>
            <w:r w:rsidRPr="00A27462">
              <w:rPr>
                <w:rFonts w:ascii="Verdana" w:hAnsi="Verdana"/>
                <w:sz w:val="22"/>
              </w:rPr>
              <w:t>Supervising a team of supervisors and assistants ensuring that they provide a balanced programme of activities for children aged 4 – 11 years</w:t>
            </w:r>
            <w:r>
              <w:rPr>
                <w:rFonts w:ascii="Verdana" w:hAnsi="Verdana"/>
                <w:sz w:val="22"/>
              </w:rPr>
              <w:t xml:space="preserve"> within Little Monsters Playcare</w:t>
            </w:r>
            <w:r w:rsidRPr="00A27462">
              <w:rPr>
                <w:rFonts w:ascii="Verdana" w:hAnsi="Verdana"/>
                <w:sz w:val="22"/>
              </w:rPr>
              <w:t>.</w:t>
            </w:r>
          </w:p>
          <w:p w:rsidR="00BF35AA" w:rsidRDefault="00BF35AA" w:rsidP="00BF35AA">
            <w:pPr>
              <w:pStyle w:val="ListParagraph"/>
              <w:ind w:left="360"/>
              <w:rPr>
                <w:rFonts w:ascii="Verdana" w:hAnsi="Verdana"/>
                <w:sz w:val="22"/>
              </w:rPr>
            </w:pPr>
          </w:p>
          <w:p w:rsidR="00BF35AA" w:rsidRPr="00A27462" w:rsidRDefault="00BF35AA" w:rsidP="00A27462">
            <w:pPr>
              <w:pStyle w:val="ListParagraph"/>
              <w:numPr>
                <w:ilvl w:val="0"/>
                <w:numId w:val="7"/>
              </w:numPr>
              <w:rPr>
                <w:rFonts w:ascii="Verdana" w:hAnsi="Verdana"/>
                <w:sz w:val="22"/>
              </w:rPr>
            </w:pPr>
            <w:r>
              <w:rPr>
                <w:rFonts w:ascii="Verdana" w:hAnsi="Verdana"/>
                <w:sz w:val="22"/>
              </w:rPr>
              <w:t>Managing and undertaking site observations, termly audits, team performance management, 1 to 1 supervisor meetings, staff meetings and peer observations for all team members.</w:t>
            </w:r>
          </w:p>
          <w:p w:rsidR="00414B93" w:rsidRPr="00414B93" w:rsidRDefault="00414B93" w:rsidP="00414B93">
            <w:pPr>
              <w:numPr>
                <w:ilvl w:val="12"/>
                <w:numId w:val="0"/>
              </w:numPr>
              <w:rPr>
                <w:rFonts w:ascii="Verdana" w:hAnsi="Verdana"/>
                <w:sz w:val="22"/>
              </w:rPr>
            </w:pPr>
          </w:p>
          <w:p w:rsidR="00414B93" w:rsidRPr="00414B93" w:rsidRDefault="00414B93" w:rsidP="00414B93">
            <w:pPr>
              <w:numPr>
                <w:ilvl w:val="0"/>
                <w:numId w:val="7"/>
              </w:numPr>
              <w:rPr>
                <w:rFonts w:ascii="Verdana" w:hAnsi="Verdana"/>
                <w:sz w:val="22"/>
              </w:rPr>
            </w:pPr>
            <w:r w:rsidRPr="00414B93">
              <w:rPr>
                <w:rFonts w:ascii="Verdana" w:hAnsi="Verdana"/>
                <w:sz w:val="22"/>
              </w:rPr>
              <w:t>Supervise children on the scheme ensuring their safety at all times.</w:t>
            </w:r>
          </w:p>
          <w:p w:rsidR="00414B93" w:rsidRPr="00414B93" w:rsidRDefault="00414B93" w:rsidP="00414B93">
            <w:pPr>
              <w:numPr>
                <w:ilvl w:val="12"/>
                <w:numId w:val="0"/>
              </w:numPr>
              <w:rPr>
                <w:rFonts w:ascii="Verdana" w:hAnsi="Verdana"/>
                <w:sz w:val="22"/>
              </w:rPr>
            </w:pPr>
          </w:p>
          <w:p w:rsidR="00414B93" w:rsidRPr="00414B93" w:rsidRDefault="00414B93" w:rsidP="00414B93">
            <w:pPr>
              <w:numPr>
                <w:ilvl w:val="0"/>
                <w:numId w:val="7"/>
              </w:numPr>
              <w:rPr>
                <w:rFonts w:ascii="Verdana" w:hAnsi="Verdana"/>
                <w:sz w:val="22"/>
              </w:rPr>
            </w:pPr>
            <w:r w:rsidRPr="00414B93">
              <w:rPr>
                <w:rFonts w:ascii="Verdana" w:hAnsi="Verdana"/>
                <w:sz w:val="22"/>
              </w:rPr>
              <w:t>Ensure all children are enrolled, registered and accounted for according to the scheme procedure.</w:t>
            </w:r>
          </w:p>
          <w:p w:rsidR="00414B93" w:rsidRPr="00414B93" w:rsidRDefault="00414B93" w:rsidP="00414B93">
            <w:pPr>
              <w:numPr>
                <w:ilvl w:val="12"/>
                <w:numId w:val="0"/>
              </w:numPr>
              <w:rPr>
                <w:rFonts w:ascii="Verdana" w:hAnsi="Verdana"/>
                <w:sz w:val="22"/>
              </w:rPr>
            </w:pPr>
          </w:p>
          <w:p w:rsidR="00414B93" w:rsidRPr="00414B93" w:rsidRDefault="00A27462" w:rsidP="00414B93">
            <w:pPr>
              <w:numPr>
                <w:ilvl w:val="0"/>
                <w:numId w:val="7"/>
              </w:numPr>
              <w:rPr>
                <w:rFonts w:ascii="Verdana" w:hAnsi="Verdana"/>
                <w:sz w:val="22"/>
              </w:rPr>
            </w:pPr>
            <w:r>
              <w:rPr>
                <w:rFonts w:ascii="Verdana" w:hAnsi="Verdana"/>
                <w:sz w:val="22"/>
              </w:rPr>
              <w:t>Managing financial requirement including child payments, invoices and debt recovery</w:t>
            </w:r>
          </w:p>
          <w:p w:rsidR="00414B93" w:rsidRPr="00414B93" w:rsidRDefault="00414B93" w:rsidP="00414B93">
            <w:pPr>
              <w:numPr>
                <w:ilvl w:val="12"/>
                <w:numId w:val="0"/>
              </w:numPr>
              <w:rPr>
                <w:rFonts w:ascii="Verdana" w:hAnsi="Verdana"/>
                <w:sz w:val="22"/>
              </w:rPr>
            </w:pPr>
          </w:p>
          <w:p w:rsidR="00414B93" w:rsidRDefault="00A27462" w:rsidP="00414B93">
            <w:pPr>
              <w:numPr>
                <w:ilvl w:val="0"/>
                <w:numId w:val="7"/>
              </w:numPr>
              <w:rPr>
                <w:rFonts w:ascii="Verdana" w:hAnsi="Verdana"/>
                <w:sz w:val="22"/>
              </w:rPr>
            </w:pPr>
            <w:r>
              <w:rPr>
                <w:rFonts w:ascii="Verdana" w:hAnsi="Verdana"/>
                <w:sz w:val="22"/>
              </w:rPr>
              <w:t>Ensure</w:t>
            </w:r>
            <w:r w:rsidR="00FC0439">
              <w:rPr>
                <w:rFonts w:ascii="Verdana" w:hAnsi="Verdana"/>
                <w:sz w:val="22"/>
              </w:rPr>
              <w:t xml:space="preserve"> Playc</w:t>
            </w:r>
            <w:r w:rsidR="00414B93" w:rsidRPr="00414B93">
              <w:rPr>
                <w:rFonts w:ascii="Verdana" w:hAnsi="Verdana"/>
                <w:sz w:val="22"/>
              </w:rPr>
              <w:t>are site</w:t>
            </w:r>
            <w:r>
              <w:rPr>
                <w:rFonts w:ascii="Verdana" w:hAnsi="Verdana"/>
                <w:sz w:val="22"/>
              </w:rPr>
              <w:t>s</w:t>
            </w:r>
            <w:r w:rsidR="00414B93" w:rsidRPr="00414B93">
              <w:rPr>
                <w:rFonts w:ascii="Verdana" w:hAnsi="Verdana"/>
                <w:sz w:val="22"/>
              </w:rPr>
              <w:t xml:space="preserve"> records and administration </w:t>
            </w:r>
            <w:r>
              <w:rPr>
                <w:rFonts w:ascii="Verdana" w:hAnsi="Verdana"/>
                <w:sz w:val="22"/>
              </w:rPr>
              <w:t xml:space="preserve">are up-to-date including staff details and child’s medical information. </w:t>
            </w:r>
          </w:p>
          <w:p w:rsidR="00BF35AA" w:rsidRDefault="00BF35AA" w:rsidP="00BF35AA">
            <w:pPr>
              <w:ind w:left="360"/>
              <w:rPr>
                <w:rFonts w:ascii="Verdana" w:hAnsi="Verdana"/>
                <w:sz w:val="22"/>
              </w:rPr>
            </w:pPr>
          </w:p>
          <w:p w:rsidR="00A27462" w:rsidRDefault="00A27462" w:rsidP="00A27462">
            <w:pPr>
              <w:pStyle w:val="ListParagraph"/>
              <w:numPr>
                <w:ilvl w:val="0"/>
                <w:numId w:val="7"/>
              </w:numPr>
              <w:rPr>
                <w:rFonts w:ascii="Verdana" w:hAnsi="Verdana"/>
                <w:sz w:val="22"/>
              </w:rPr>
            </w:pPr>
            <w:r w:rsidRPr="00A27462">
              <w:rPr>
                <w:rFonts w:ascii="Verdana" w:hAnsi="Verdana"/>
                <w:sz w:val="22"/>
              </w:rPr>
              <w:t>Be responsible for</w:t>
            </w:r>
            <w:r>
              <w:rPr>
                <w:rFonts w:ascii="Verdana" w:hAnsi="Verdana"/>
                <w:sz w:val="22"/>
              </w:rPr>
              <w:t xml:space="preserve"> Little Monsters </w:t>
            </w:r>
            <w:r w:rsidRPr="00A27462">
              <w:rPr>
                <w:rFonts w:ascii="Verdana" w:hAnsi="Verdana"/>
                <w:sz w:val="22"/>
              </w:rPr>
              <w:t>H</w:t>
            </w:r>
            <w:r>
              <w:rPr>
                <w:rFonts w:ascii="Verdana" w:hAnsi="Verdana"/>
                <w:sz w:val="22"/>
              </w:rPr>
              <w:t xml:space="preserve">ealth </w:t>
            </w:r>
            <w:r w:rsidRPr="00A27462">
              <w:rPr>
                <w:rFonts w:ascii="Verdana" w:hAnsi="Verdana"/>
                <w:sz w:val="22"/>
              </w:rPr>
              <w:t>&amp;</w:t>
            </w:r>
            <w:r>
              <w:rPr>
                <w:rFonts w:ascii="Verdana" w:hAnsi="Verdana"/>
                <w:sz w:val="22"/>
              </w:rPr>
              <w:t xml:space="preserve"> </w:t>
            </w:r>
            <w:r w:rsidRPr="00A27462">
              <w:rPr>
                <w:rFonts w:ascii="Verdana" w:hAnsi="Verdana"/>
                <w:sz w:val="22"/>
              </w:rPr>
              <w:t>S</w:t>
            </w:r>
            <w:r>
              <w:rPr>
                <w:rFonts w:ascii="Verdana" w:hAnsi="Verdana"/>
                <w:sz w:val="22"/>
              </w:rPr>
              <w:t>afety and management systems including risk assessments, fire plans, normal and emergency procedures and annual policy</w:t>
            </w:r>
            <w:r w:rsidRPr="00A27462">
              <w:rPr>
                <w:rFonts w:ascii="Verdana" w:hAnsi="Verdana"/>
                <w:sz w:val="22"/>
              </w:rPr>
              <w:t xml:space="preserve"> reviews</w:t>
            </w:r>
            <w:r w:rsidR="00BF35AA">
              <w:rPr>
                <w:rFonts w:ascii="Verdana" w:hAnsi="Verdana"/>
                <w:sz w:val="22"/>
              </w:rPr>
              <w:t>/</w:t>
            </w:r>
          </w:p>
          <w:p w:rsidR="00BF35AA" w:rsidRPr="00A27462" w:rsidRDefault="00BF35AA" w:rsidP="00BF35AA">
            <w:pPr>
              <w:pStyle w:val="ListParagraph"/>
              <w:ind w:left="360"/>
              <w:rPr>
                <w:rFonts w:ascii="Verdana" w:hAnsi="Verdana"/>
                <w:sz w:val="22"/>
              </w:rPr>
            </w:pPr>
          </w:p>
          <w:p w:rsidR="00A27462" w:rsidRPr="00BF35AA" w:rsidRDefault="00BF35AA" w:rsidP="00DE5F04">
            <w:pPr>
              <w:pStyle w:val="ListParagraph"/>
              <w:numPr>
                <w:ilvl w:val="0"/>
                <w:numId w:val="7"/>
              </w:numPr>
              <w:rPr>
                <w:rFonts w:ascii="Verdana" w:hAnsi="Verdana"/>
                <w:sz w:val="22"/>
              </w:rPr>
            </w:pPr>
            <w:r w:rsidRPr="00BF35AA">
              <w:rPr>
                <w:rFonts w:ascii="Verdana" w:hAnsi="Verdana"/>
                <w:sz w:val="22"/>
              </w:rPr>
              <w:t xml:space="preserve"> Be responsible for general administration duties to include annual master folder updates.</w:t>
            </w:r>
          </w:p>
          <w:p w:rsidR="00414B93" w:rsidRPr="00414B93" w:rsidRDefault="00414B93" w:rsidP="00414B93">
            <w:pPr>
              <w:numPr>
                <w:ilvl w:val="12"/>
                <w:numId w:val="0"/>
              </w:numPr>
              <w:rPr>
                <w:rFonts w:ascii="Verdana" w:hAnsi="Verdana"/>
                <w:sz w:val="22"/>
              </w:rPr>
            </w:pPr>
          </w:p>
          <w:p w:rsidR="00414B93" w:rsidRPr="00414B93" w:rsidRDefault="00BF35AA" w:rsidP="00414B93">
            <w:pPr>
              <w:numPr>
                <w:ilvl w:val="0"/>
                <w:numId w:val="7"/>
              </w:numPr>
              <w:rPr>
                <w:rFonts w:ascii="Verdana" w:hAnsi="Verdana"/>
                <w:sz w:val="22"/>
              </w:rPr>
            </w:pPr>
            <w:r>
              <w:rPr>
                <w:rFonts w:ascii="Verdana" w:hAnsi="Verdana"/>
                <w:sz w:val="22"/>
              </w:rPr>
              <w:t xml:space="preserve"> </w:t>
            </w:r>
            <w:r w:rsidR="00414B93" w:rsidRPr="00414B93">
              <w:rPr>
                <w:rFonts w:ascii="Verdana" w:hAnsi="Verdana"/>
                <w:sz w:val="22"/>
              </w:rPr>
              <w:t xml:space="preserve">Maintain the adequate supervision of children at all times ensuring that no damage occurs to the building. </w:t>
            </w:r>
          </w:p>
          <w:p w:rsidR="00414B93" w:rsidRPr="00414B93" w:rsidRDefault="00414B93" w:rsidP="00414B93">
            <w:pPr>
              <w:rPr>
                <w:rFonts w:ascii="Verdana" w:hAnsi="Verdana"/>
                <w:sz w:val="22"/>
              </w:rPr>
            </w:pPr>
          </w:p>
          <w:p w:rsidR="00414B93" w:rsidRPr="00414B93" w:rsidRDefault="00A27462" w:rsidP="00414B93">
            <w:pPr>
              <w:numPr>
                <w:ilvl w:val="0"/>
                <w:numId w:val="7"/>
              </w:numPr>
              <w:rPr>
                <w:rFonts w:ascii="Verdana" w:hAnsi="Verdana"/>
                <w:sz w:val="22"/>
              </w:rPr>
            </w:pPr>
            <w:r>
              <w:rPr>
                <w:rFonts w:ascii="Verdana" w:hAnsi="Verdana"/>
                <w:sz w:val="22"/>
              </w:rPr>
              <w:t xml:space="preserve"> </w:t>
            </w:r>
            <w:r w:rsidR="00414B93" w:rsidRPr="00414B93">
              <w:rPr>
                <w:rFonts w:ascii="Verdana" w:hAnsi="Verdana"/>
                <w:sz w:val="22"/>
              </w:rPr>
              <w:t>Make sure the building is left clean and tidy at the end o</w:t>
            </w:r>
            <w:r>
              <w:rPr>
                <w:rFonts w:ascii="Verdana" w:hAnsi="Verdana"/>
                <w:sz w:val="22"/>
              </w:rPr>
              <w:t>f each day, and all employees within teams follow Open &amp; Close Procedures.</w:t>
            </w:r>
          </w:p>
          <w:p w:rsidR="00414B93" w:rsidRPr="00414B93" w:rsidRDefault="00414B93" w:rsidP="00414B93">
            <w:pPr>
              <w:numPr>
                <w:ilvl w:val="12"/>
                <w:numId w:val="0"/>
              </w:numPr>
              <w:rPr>
                <w:rFonts w:ascii="Verdana" w:hAnsi="Verdana"/>
                <w:sz w:val="22"/>
              </w:rPr>
            </w:pPr>
          </w:p>
          <w:p w:rsidR="00414B93" w:rsidRPr="00414B93" w:rsidRDefault="00A27462" w:rsidP="00414B93">
            <w:pPr>
              <w:numPr>
                <w:ilvl w:val="0"/>
                <w:numId w:val="7"/>
              </w:numPr>
              <w:rPr>
                <w:rFonts w:ascii="Verdana" w:hAnsi="Verdana"/>
                <w:sz w:val="22"/>
              </w:rPr>
            </w:pPr>
            <w:r>
              <w:rPr>
                <w:rFonts w:ascii="Verdana" w:hAnsi="Verdana"/>
                <w:sz w:val="22"/>
              </w:rPr>
              <w:t xml:space="preserve"> </w:t>
            </w:r>
            <w:r w:rsidR="00414B93" w:rsidRPr="00414B93">
              <w:rPr>
                <w:rFonts w:ascii="Verdana" w:hAnsi="Verdana"/>
                <w:sz w:val="22"/>
              </w:rPr>
              <w:t xml:space="preserve">Dealing with enquiries </w:t>
            </w:r>
            <w:r w:rsidR="00BF35AA">
              <w:rPr>
                <w:rFonts w:ascii="Verdana" w:hAnsi="Verdana"/>
                <w:sz w:val="22"/>
              </w:rPr>
              <w:t xml:space="preserve">and feedback </w:t>
            </w:r>
            <w:r w:rsidR="00414B93" w:rsidRPr="00414B93">
              <w:rPr>
                <w:rFonts w:ascii="Verdana" w:hAnsi="Verdana"/>
                <w:sz w:val="22"/>
              </w:rPr>
              <w:t xml:space="preserve">from </w:t>
            </w:r>
            <w:r w:rsidR="00BF35AA">
              <w:rPr>
                <w:rFonts w:ascii="Verdana" w:hAnsi="Verdana"/>
                <w:sz w:val="22"/>
              </w:rPr>
              <w:t xml:space="preserve">children, school management team, </w:t>
            </w:r>
            <w:r w:rsidR="00414B93" w:rsidRPr="00414B93">
              <w:rPr>
                <w:rFonts w:ascii="Verdana" w:hAnsi="Verdana"/>
                <w:sz w:val="22"/>
              </w:rPr>
              <w:t>parents and guardians</w:t>
            </w:r>
            <w:r w:rsidR="00BF35AA">
              <w:rPr>
                <w:rFonts w:ascii="Verdana" w:hAnsi="Verdana"/>
                <w:sz w:val="22"/>
              </w:rPr>
              <w:t>.</w:t>
            </w:r>
          </w:p>
          <w:p w:rsidR="00414B93" w:rsidRPr="00414B93" w:rsidRDefault="00414B93" w:rsidP="00414B93">
            <w:pPr>
              <w:numPr>
                <w:ilvl w:val="12"/>
                <w:numId w:val="0"/>
              </w:numPr>
              <w:rPr>
                <w:rFonts w:ascii="Verdana" w:hAnsi="Verdana"/>
                <w:sz w:val="22"/>
              </w:rPr>
            </w:pPr>
          </w:p>
          <w:p w:rsidR="00A27462" w:rsidRDefault="00A27462" w:rsidP="00A27462">
            <w:pPr>
              <w:numPr>
                <w:ilvl w:val="0"/>
                <w:numId w:val="7"/>
              </w:numPr>
              <w:rPr>
                <w:rFonts w:ascii="Verdana" w:hAnsi="Verdana"/>
                <w:sz w:val="22"/>
              </w:rPr>
            </w:pPr>
            <w:r>
              <w:rPr>
                <w:rFonts w:ascii="Verdana" w:hAnsi="Verdana"/>
                <w:sz w:val="22"/>
              </w:rPr>
              <w:t xml:space="preserve"> </w:t>
            </w:r>
            <w:r w:rsidR="00414B93" w:rsidRPr="00414B93">
              <w:rPr>
                <w:rFonts w:ascii="Verdana" w:hAnsi="Verdana"/>
                <w:sz w:val="22"/>
              </w:rPr>
              <w:t>Administer First Aid in the event of an accident</w:t>
            </w:r>
          </w:p>
          <w:p w:rsidR="00A27462" w:rsidRDefault="00A27462" w:rsidP="00A27462">
            <w:pPr>
              <w:ind w:left="360"/>
              <w:rPr>
                <w:rFonts w:ascii="Verdana" w:hAnsi="Verdana"/>
                <w:sz w:val="22"/>
              </w:rPr>
            </w:pPr>
          </w:p>
          <w:p w:rsidR="00414B93" w:rsidRPr="00A27462" w:rsidRDefault="00BF35AA" w:rsidP="00A27462">
            <w:pPr>
              <w:numPr>
                <w:ilvl w:val="0"/>
                <w:numId w:val="7"/>
              </w:numPr>
              <w:rPr>
                <w:rFonts w:ascii="Verdana" w:hAnsi="Verdana"/>
                <w:sz w:val="22"/>
              </w:rPr>
            </w:pPr>
            <w:r>
              <w:rPr>
                <w:rFonts w:ascii="Verdana" w:hAnsi="Verdana"/>
                <w:sz w:val="22"/>
              </w:rPr>
              <w:t xml:space="preserve"> </w:t>
            </w:r>
            <w:r w:rsidR="00A27462" w:rsidRPr="00A27462">
              <w:rPr>
                <w:rFonts w:ascii="Verdana" w:hAnsi="Verdana"/>
                <w:sz w:val="22"/>
              </w:rPr>
              <w:t>Work as part of the wider Youth, Community &amp; Schools Team.</w:t>
            </w:r>
          </w:p>
          <w:p w:rsidR="00A27462" w:rsidRPr="00A27462" w:rsidRDefault="00A27462" w:rsidP="000A07DA">
            <w:pPr>
              <w:numPr>
                <w:ilvl w:val="12"/>
                <w:numId w:val="0"/>
              </w:numPr>
              <w:rPr>
                <w:rFonts w:ascii="Verdana" w:hAnsi="Verdana"/>
                <w:sz w:val="22"/>
              </w:rPr>
            </w:pPr>
          </w:p>
          <w:p w:rsidR="00414B93" w:rsidRPr="00414B93" w:rsidRDefault="00BF35AA" w:rsidP="00414B93">
            <w:pPr>
              <w:numPr>
                <w:ilvl w:val="0"/>
                <w:numId w:val="7"/>
              </w:numPr>
              <w:rPr>
                <w:rFonts w:ascii="Verdana" w:hAnsi="Verdana"/>
                <w:sz w:val="22"/>
              </w:rPr>
            </w:pPr>
            <w:r>
              <w:rPr>
                <w:rFonts w:ascii="Verdana" w:hAnsi="Verdana"/>
                <w:sz w:val="22"/>
              </w:rPr>
              <w:t xml:space="preserve"> </w:t>
            </w:r>
            <w:r w:rsidR="00414B93" w:rsidRPr="00414B93">
              <w:rPr>
                <w:rFonts w:ascii="Verdana" w:hAnsi="Verdana"/>
                <w:sz w:val="22"/>
              </w:rPr>
              <w:t>Wear a uniform and ID Badge at all times.</w:t>
            </w:r>
          </w:p>
          <w:p w:rsidR="00414B93" w:rsidRDefault="00414B93" w:rsidP="00414B93">
            <w:pPr>
              <w:rPr>
                <w:sz w:val="22"/>
              </w:rPr>
            </w:pPr>
          </w:p>
          <w:p w:rsidR="00831909" w:rsidRDefault="00831909" w:rsidP="00414B93">
            <w:pPr>
              <w:rPr>
                <w:rFonts w:ascii="Verdana" w:hAnsi="Verdana"/>
                <w:sz w:val="22"/>
              </w:rPr>
            </w:pPr>
          </w:p>
        </w:tc>
      </w:tr>
      <w:tr w:rsidR="00831909" w:rsidTr="00F07A55">
        <w:trPr>
          <w:gridBefore w:val="1"/>
          <w:gridAfter w:val="1"/>
          <w:wBefore w:w="176" w:type="dxa"/>
          <w:wAfter w:w="517" w:type="dxa"/>
        </w:trPr>
        <w:tc>
          <w:tcPr>
            <w:tcW w:w="3528" w:type="dxa"/>
            <w:gridSpan w:val="2"/>
          </w:tcPr>
          <w:p w:rsidR="00831909" w:rsidRDefault="00831909">
            <w:pPr>
              <w:rPr>
                <w:rFonts w:ascii="Verdana" w:hAnsi="Verdana"/>
                <w:b/>
                <w:bCs/>
                <w:sz w:val="22"/>
              </w:rPr>
            </w:pPr>
            <w:r>
              <w:rPr>
                <w:rFonts w:ascii="Verdana" w:hAnsi="Verdana"/>
                <w:b/>
                <w:bCs/>
                <w:sz w:val="22"/>
              </w:rPr>
              <w:lastRenderedPageBreak/>
              <w:t>SPECIAL CONDITIONS:</w:t>
            </w:r>
          </w:p>
        </w:tc>
        <w:tc>
          <w:tcPr>
            <w:tcW w:w="4994" w:type="dxa"/>
          </w:tcPr>
          <w:p w:rsidR="00831909" w:rsidRDefault="00831909">
            <w:pPr>
              <w:rPr>
                <w:sz w:val="22"/>
              </w:rPr>
            </w:pPr>
          </w:p>
        </w:tc>
      </w:tr>
      <w:tr w:rsidR="00831909" w:rsidTr="00F07A55">
        <w:trPr>
          <w:gridBefore w:val="1"/>
          <w:gridAfter w:val="1"/>
          <w:wBefore w:w="176" w:type="dxa"/>
          <w:wAfter w:w="517" w:type="dxa"/>
          <w:cantSplit/>
        </w:trPr>
        <w:tc>
          <w:tcPr>
            <w:tcW w:w="8522" w:type="dxa"/>
            <w:gridSpan w:val="3"/>
          </w:tcPr>
          <w:p w:rsidR="000E1BF9" w:rsidRDefault="000E1BF9">
            <w:pPr>
              <w:rPr>
                <w:rFonts w:ascii="Verdana" w:hAnsi="Verdana"/>
                <w:sz w:val="22"/>
              </w:rPr>
            </w:pPr>
          </w:p>
          <w:p w:rsidR="00831909" w:rsidRDefault="00831909">
            <w:pPr>
              <w:rPr>
                <w:rFonts w:ascii="Verdana" w:hAnsi="Verdana"/>
                <w:sz w:val="22"/>
              </w:rPr>
            </w:pPr>
            <w:r>
              <w:rPr>
                <w:rFonts w:ascii="Verdana" w:hAnsi="Verdana"/>
                <w:sz w:val="22"/>
              </w:rPr>
              <w:t>1.</w:t>
            </w:r>
            <w:r w:rsidR="00687FC4">
              <w:rPr>
                <w:rFonts w:ascii="Verdana" w:hAnsi="Verdana"/>
                <w:sz w:val="22"/>
              </w:rPr>
              <w:t xml:space="preserve"> Enhanced DBS Check</w:t>
            </w:r>
            <w:r w:rsidR="00A27462">
              <w:rPr>
                <w:rFonts w:ascii="Verdana" w:hAnsi="Verdana"/>
                <w:sz w:val="22"/>
              </w:rPr>
              <w:t xml:space="preserve"> &amp; Update Service within 19 days of DBS date of issue</w:t>
            </w:r>
          </w:p>
        </w:tc>
      </w:tr>
      <w:tr w:rsidR="00831909" w:rsidTr="00F07A55">
        <w:trPr>
          <w:gridBefore w:val="1"/>
          <w:gridAfter w:val="1"/>
          <w:wBefore w:w="176" w:type="dxa"/>
          <w:wAfter w:w="517" w:type="dxa"/>
          <w:cantSplit/>
        </w:trPr>
        <w:tc>
          <w:tcPr>
            <w:tcW w:w="8522" w:type="dxa"/>
            <w:gridSpan w:val="3"/>
          </w:tcPr>
          <w:p w:rsidR="00831909" w:rsidRDefault="00831909">
            <w:pPr>
              <w:rPr>
                <w:rFonts w:ascii="Verdana" w:hAnsi="Verdana"/>
                <w:sz w:val="22"/>
              </w:rPr>
            </w:pPr>
          </w:p>
        </w:tc>
      </w:tr>
    </w:tbl>
    <w:p w:rsidR="00831909" w:rsidRDefault="00831909">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05"/>
        <w:gridCol w:w="4491"/>
      </w:tblGrid>
      <w:tr w:rsidR="00831909">
        <w:tc>
          <w:tcPr>
            <w:tcW w:w="3888" w:type="dxa"/>
          </w:tcPr>
          <w:p w:rsidR="00831909" w:rsidRDefault="00831909">
            <w:pPr>
              <w:rPr>
                <w:rFonts w:ascii="Verdana" w:hAnsi="Verdana"/>
                <w:b/>
                <w:bCs/>
                <w:sz w:val="22"/>
              </w:rPr>
            </w:pPr>
            <w:r>
              <w:rPr>
                <w:rFonts w:ascii="Verdana" w:hAnsi="Verdana"/>
                <w:b/>
                <w:bCs/>
                <w:sz w:val="22"/>
              </w:rPr>
              <w:t>PREPARED BY:</w:t>
            </w:r>
          </w:p>
        </w:tc>
        <w:tc>
          <w:tcPr>
            <w:tcW w:w="4634" w:type="dxa"/>
          </w:tcPr>
          <w:p w:rsidR="00831909" w:rsidRDefault="007D66E0">
            <w:pPr>
              <w:rPr>
                <w:rFonts w:ascii="Verdana" w:hAnsi="Verdana"/>
                <w:sz w:val="22"/>
              </w:rPr>
            </w:pPr>
            <w:r>
              <w:rPr>
                <w:rFonts w:ascii="Verdana" w:hAnsi="Verdana"/>
                <w:sz w:val="22"/>
              </w:rPr>
              <w:t>Schools &amp; Sporting Services Manager</w:t>
            </w:r>
          </w:p>
        </w:tc>
      </w:tr>
      <w:tr w:rsidR="00831909">
        <w:tc>
          <w:tcPr>
            <w:tcW w:w="3888" w:type="dxa"/>
          </w:tcPr>
          <w:p w:rsidR="00831909" w:rsidRDefault="00831909">
            <w:pPr>
              <w:rPr>
                <w:rFonts w:ascii="Verdana" w:hAnsi="Verdana"/>
                <w:b/>
                <w:bCs/>
                <w:sz w:val="22"/>
              </w:rPr>
            </w:pPr>
            <w:r>
              <w:rPr>
                <w:rFonts w:ascii="Verdana" w:hAnsi="Verdana"/>
                <w:b/>
                <w:bCs/>
                <w:sz w:val="22"/>
              </w:rPr>
              <w:t>DATE PREPARED:</w:t>
            </w:r>
          </w:p>
        </w:tc>
        <w:tc>
          <w:tcPr>
            <w:tcW w:w="4634" w:type="dxa"/>
          </w:tcPr>
          <w:p w:rsidR="00831909" w:rsidRPr="009D201C" w:rsidRDefault="00A27462">
            <w:pPr>
              <w:rPr>
                <w:rFonts w:ascii="Verdana" w:hAnsi="Verdana"/>
                <w:sz w:val="22"/>
              </w:rPr>
            </w:pPr>
            <w:r>
              <w:rPr>
                <w:rFonts w:ascii="Verdana" w:hAnsi="Verdana"/>
                <w:sz w:val="22"/>
              </w:rPr>
              <w:t>06</w:t>
            </w:r>
            <w:r w:rsidRPr="00A27462">
              <w:rPr>
                <w:rFonts w:ascii="Verdana" w:hAnsi="Verdana"/>
                <w:sz w:val="22"/>
                <w:vertAlign w:val="superscript"/>
              </w:rPr>
              <w:t>th</w:t>
            </w:r>
            <w:r>
              <w:rPr>
                <w:rFonts w:ascii="Verdana" w:hAnsi="Verdana"/>
                <w:sz w:val="22"/>
              </w:rPr>
              <w:t xml:space="preserve"> December 2019</w:t>
            </w:r>
          </w:p>
        </w:tc>
      </w:tr>
      <w:tr w:rsidR="00831909">
        <w:tc>
          <w:tcPr>
            <w:tcW w:w="3888" w:type="dxa"/>
          </w:tcPr>
          <w:p w:rsidR="00831909" w:rsidRDefault="00831909">
            <w:pPr>
              <w:rPr>
                <w:rFonts w:ascii="Verdana" w:hAnsi="Verdana"/>
                <w:b/>
                <w:bCs/>
                <w:sz w:val="22"/>
              </w:rPr>
            </w:pPr>
            <w:r>
              <w:rPr>
                <w:rFonts w:ascii="Verdana" w:hAnsi="Verdana"/>
                <w:b/>
                <w:bCs/>
                <w:sz w:val="22"/>
              </w:rPr>
              <w:t>AGREED BY</w:t>
            </w:r>
            <w:r w:rsidR="00E62FC6">
              <w:rPr>
                <w:rFonts w:ascii="Verdana" w:hAnsi="Verdana"/>
                <w:b/>
                <w:bCs/>
                <w:sz w:val="22"/>
              </w:rPr>
              <w:t xml:space="preserve"> POSTHOLDER</w:t>
            </w:r>
            <w:r>
              <w:rPr>
                <w:rFonts w:ascii="Verdana" w:hAnsi="Verdana"/>
                <w:b/>
                <w:bCs/>
                <w:sz w:val="22"/>
              </w:rPr>
              <w:t>:</w:t>
            </w:r>
          </w:p>
        </w:tc>
        <w:tc>
          <w:tcPr>
            <w:tcW w:w="4634" w:type="dxa"/>
          </w:tcPr>
          <w:p w:rsidR="00831909" w:rsidRDefault="00831909">
            <w:pPr>
              <w:rPr>
                <w:sz w:val="22"/>
              </w:rPr>
            </w:pPr>
          </w:p>
          <w:p w:rsidR="0034740A" w:rsidRDefault="0034740A">
            <w:pPr>
              <w:rPr>
                <w:sz w:val="22"/>
              </w:rPr>
            </w:pPr>
          </w:p>
        </w:tc>
      </w:tr>
    </w:tbl>
    <w:p w:rsidR="00831909" w:rsidRDefault="00831909">
      <w:pPr>
        <w:rPr>
          <w:rFonts w:ascii="Verdana" w:hAnsi="Verdana"/>
          <w:b/>
          <w:bCs/>
          <w:sz w:val="20"/>
        </w:rPr>
      </w:pPr>
    </w:p>
    <w:p w:rsidR="00831909" w:rsidRDefault="00831909">
      <w:pPr>
        <w:pStyle w:val="Heading2"/>
        <w:rPr>
          <w:u w:val="single"/>
        </w:rPr>
      </w:pPr>
      <w:r>
        <w:rPr>
          <w:u w:val="single"/>
        </w:rPr>
        <w:t>Review Arrangements</w:t>
      </w:r>
    </w:p>
    <w:p w:rsidR="00831909" w:rsidRDefault="00831909"/>
    <w:p w:rsidR="00831909" w:rsidRDefault="00831909">
      <w:pPr>
        <w:pStyle w:val="BodyText2"/>
      </w:pPr>
      <w:r>
        <w:t>The details contained in this role description reflect the content of the role at the date it was prepared.  It should be remembered, however, that it is inevitable that over time, the nature of individual jobs will change, existing duties may no longer be required and other duties may be gained without changing the general nature of the duties or the level of responsibility entailed.  Consequently, NBLT will expect to review this role description from time to time and will consult with the post-holder at the appropriate time.</w:t>
      </w:r>
    </w:p>
    <w:p w:rsidR="00831909" w:rsidRDefault="00831909">
      <w:pPr>
        <w:rPr>
          <w:rFonts w:ascii="Verdana" w:hAnsi="Verdana"/>
          <w:b/>
          <w:bCs/>
          <w:sz w:val="20"/>
        </w:rPr>
      </w:pPr>
    </w:p>
    <w:p w:rsidR="00831909" w:rsidRDefault="00831909">
      <w:pPr>
        <w:rPr>
          <w:rFonts w:ascii="Verdana" w:hAnsi="Verdana"/>
          <w:b/>
          <w:bCs/>
          <w:sz w:val="20"/>
        </w:rPr>
      </w:pPr>
    </w:p>
    <w:p w:rsidR="00831909" w:rsidRDefault="00831909">
      <w:pPr>
        <w:rPr>
          <w:rFonts w:ascii="Verdana" w:hAnsi="Verdana"/>
          <w:b/>
          <w:bCs/>
          <w:sz w:val="20"/>
        </w:rPr>
      </w:pPr>
      <w:r>
        <w:rPr>
          <w:rFonts w:ascii="Verdana" w:hAnsi="Verdana"/>
          <w:b/>
          <w:bCs/>
          <w:sz w:val="20"/>
        </w:rPr>
        <w:t>V</w:t>
      </w:r>
      <w:r w:rsidR="009064B7">
        <w:rPr>
          <w:rFonts w:ascii="Verdana" w:hAnsi="Verdana"/>
          <w:b/>
          <w:bCs/>
          <w:sz w:val="20"/>
        </w:rPr>
        <w:t>5</w:t>
      </w:r>
      <w:r>
        <w:rPr>
          <w:rFonts w:ascii="Verdana" w:hAnsi="Verdana"/>
          <w:b/>
          <w:bCs/>
          <w:sz w:val="20"/>
        </w:rPr>
        <w:t>/Dec/</w:t>
      </w:r>
      <w:r w:rsidR="009064B7">
        <w:rPr>
          <w:rFonts w:ascii="Verdana" w:hAnsi="Verdana"/>
          <w:b/>
          <w:bCs/>
          <w:sz w:val="20"/>
        </w:rPr>
        <w:t>10</w:t>
      </w:r>
    </w:p>
    <w:p w:rsidR="00F07A55" w:rsidRDefault="00F07A55">
      <w:pPr>
        <w:rPr>
          <w:rFonts w:ascii="Verdana" w:hAnsi="Verdana"/>
          <w:b/>
          <w:bCs/>
          <w:sz w:val="20"/>
        </w:rPr>
      </w:pPr>
    </w:p>
    <w:p w:rsidR="00F07A55" w:rsidRDefault="00F07A55">
      <w:pPr>
        <w:rPr>
          <w:rFonts w:ascii="Verdana" w:hAnsi="Verdana"/>
          <w:b/>
          <w:bCs/>
          <w:sz w:val="20"/>
        </w:rPr>
      </w:pPr>
    </w:p>
    <w:p w:rsidR="00F07A55" w:rsidRDefault="00F07A55" w:rsidP="00F07A55">
      <w:pPr>
        <w:pStyle w:val="Title"/>
      </w:pPr>
    </w:p>
    <w:p w:rsidR="00F07A55" w:rsidRDefault="00F07A55" w:rsidP="00F07A55">
      <w:pPr>
        <w:pStyle w:val="Title"/>
      </w:pPr>
    </w:p>
    <w:p w:rsidR="00F07A55" w:rsidRDefault="00F07A55" w:rsidP="00F07A55">
      <w:pPr>
        <w:pStyle w:val="Title"/>
      </w:pPr>
    </w:p>
    <w:p w:rsidR="00F07A55" w:rsidRDefault="00F07A55" w:rsidP="00F07A55">
      <w:pPr>
        <w:pStyle w:val="Title"/>
      </w:pPr>
    </w:p>
    <w:p w:rsidR="00F07A55" w:rsidRDefault="00F07A55" w:rsidP="00F07A55">
      <w:pPr>
        <w:pStyle w:val="Title"/>
      </w:pPr>
    </w:p>
    <w:p w:rsidR="00F07A55" w:rsidRDefault="00F07A55" w:rsidP="00F07A55">
      <w:pPr>
        <w:pStyle w:val="Title"/>
      </w:pPr>
    </w:p>
    <w:p w:rsidR="00F07A55" w:rsidRDefault="00F07A55" w:rsidP="00F07A55">
      <w:pPr>
        <w:pStyle w:val="Title"/>
      </w:pPr>
    </w:p>
    <w:p w:rsidR="00F07A55" w:rsidRDefault="00F07A55" w:rsidP="00F07A55">
      <w:pPr>
        <w:pStyle w:val="Title"/>
      </w:pPr>
    </w:p>
    <w:p w:rsidR="00F07A55" w:rsidRDefault="00F07A55" w:rsidP="00F07A55">
      <w:pPr>
        <w:pStyle w:val="Title"/>
      </w:pPr>
    </w:p>
    <w:p w:rsidR="00F07A55" w:rsidRDefault="00F07A55" w:rsidP="00F07A55">
      <w:pPr>
        <w:pStyle w:val="Title"/>
      </w:pPr>
    </w:p>
    <w:p w:rsidR="00F07A55" w:rsidRDefault="00F07A55" w:rsidP="00F07A55">
      <w:pPr>
        <w:pStyle w:val="Title"/>
      </w:pPr>
    </w:p>
    <w:p w:rsidR="00F07A55" w:rsidRDefault="00F07A55" w:rsidP="00F07A55">
      <w:pPr>
        <w:pStyle w:val="Title"/>
      </w:pPr>
    </w:p>
    <w:p w:rsidR="00F07A55" w:rsidRDefault="00F07A55" w:rsidP="00F07A55">
      <w:pPr>
        <w:pStyle w:val="Title"/>
      </w:pPr>
      <w:r>
        <w:t>Person Specification</w:t>
      </w:r>
    </w:p>
    <w:p w:rsidR="00F07A55" w:rsidRDefault="00F07A55" w:rsidP="00F07A55">
      <w:pPr>
        <w:jc w:val="center"/>
        <w:rPr>
          <w:rFonts w:ascii="Verdana" w:hAnsi="Verdana"/>
          <w:b/>
        </w:rPr>
      </w:pPr>
    </w:p>
    <w:p w:rsidR="00F07A55" w:rsidRDefault="00F07A55" w:rsidP="00F07A55">
      <w:pPr>
        <w:jc w:val="center"/>
        <w:rPr>
          <w:rFonts w:ascii="Verdana" w:hAnsi="Verdana"/>
          <w:b/>
        </w:rPr>
      </w:pPr>
      <w:r>
        <w:rPr>
          <w:rFonts w:ascii="Verdana" w:hAnsi="Verdana"/>
          <w:b/>
        </w:rPr>
        <w:t xml:space="preserve">Little Monsters Playcare </w:t>
      </w:r>
      <w:r w:rsidR="00BF35AA">
        <w:rPr>
          <w:rFonts w:ascii="Verdana" w:hAnsi="Verdana"/>
          <w:b/>
        </w:rPr>
        <w:t>Coordinator</w:t>
      </w:r>
    </w:p>
    <w:p w:rsidR="00F07A55" w:rsidRDefault="00F07A55" w:rsidP="00F07A55">
      <w:pPr>
        <w:jc w:val="center"/>
        <w:rPr>
          <w:rFonts w:ascii="Verdana" w:hAnsi="Verdana"/>
          <w:b/>
          <w:u w:val="single"/>
        </w:rPr>
      </w:pPr>
    </w:p>
    <w:tbl>
      <w:tblPr>
        <w:tblW w:w="10800" w:type="dxa"/>
        <w:tblInd w:w="-10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70"/>
        <w:gridCol w:w="720"/>
        <w:gridCol w:w="6300"/>
        <w:gridCol w:w="1710"/>
      </w:tblGrid>
      <w:tr w:rsidR="00F07A55" w:rsidTr="00DE0AA0">
        <w:tc>
          <w:tcPr>
            <w:tcW w:w="10800" w:type="dxa"/>
            <w:gridSpan w:val="4"/>
            <w:tcBorders>
              <w:bottom w:val="single" w:sz="6" w:space="0" w:color="auto"/>
            </w:tcBorders>
            <w:shd w:val="pct12" w:color="auto" w:fill="FFFFFF"/>
          </w:tcPr>
          <w:p w:rsidR="00F07A55" w:rsidRPr="00431832" w:rsidRDefault="00F07A55" w:rsidP="00DE0AA0">
            <w:pPr>
              <w:pStyle w:val="Heading1"/>
              <w:tabs>
                <w:tab w:val="left" w:pos="4680"/>
              </w:tabs>
              <w:jc w:val="left"/>
              <w:rPr>
                <w:sz w:val="22"/>
                <w:szCs w:val="22"/>
              </w:rPr>
            </w:pPr>
            <w:r w:rsidRPr="00431832">
              <w:rPr>
                <w:sz w:val="22"/>
                <w:szCs w:val="22"/>
              </w:rPr>
              <w:t>NOTE TO APPLICANTS</w:t>
            </w:r>
          </w:p>
          <w:p w:rsidR="00F07A55" w:rsidRPr="00431832" w:rsidRDefault="00F07A55" w:rsidP="00DE0AA0">
            <w:pPr>
              <w:rPr>
                <w:rFonts w:ascii="Verdana" w:hAnsi="Verdana"/>
                <w:sz w:val="22"/>
                <w:szCs w:val="22"/>
              </w:rPr>
            </w:pPr>
            <w:r>
              <w:rPr>
                <w:rFonts w:ascii="Verdana" w:hAnsi="Verdana"/>
                <w:sz w:val="22"/>
                <w:szCs w:val="22"/>
              </w:rPr>
              <w:t>Whilst all criteria on the specification are important, those marked ‘E’ are the essential requirements.  You should pay particular attention to these points and provide evidence and examples of meeting them.  Failure to do so may mean that you will not be invited for interview.</w:t>
            </w:r>
          </w:p>
        </w:tc>
      </w:tr>
      <w:tr w:rsidR="00F07A55" w:rsidTr="00DE0AA0">
        <w:tc>
          <w:tcPr>
            <w:tcW w:w="10800" w:type="dxa"/>
            <w:gridSpan w:val="4"/>
            <w:tcBorders>
              <w:left w:val="nil"/>
              <w:right w:val="nil"/>
            </w:tcBorders>
            <w:shd w:val="clear" w:color="auto" w:fill="FFFFFF"/>
          </w:tcPr>
          <w:p w:rsidR="00F07A55" w:rsidRDefault="00F07A55" w:rsidP="00DE0AA0">
            <w:pPr>
              <w:pStyle w:val="Heading1"/>
              <w:tabs>
                <w:tab w:val="left" w:pos="4680"/>
              </w:tabs>
              <w:rPr>
                <w:sz w:val="22"/>
              </w:rPr>
            </w:pPr>
          </w:p>
        </w:tc>
      </w:tr>
      <w:tr w:rsidR="00F07A55" w:rsidTr="00DE0AA0">
        <w:tc>
          <w:tcPr>
            <w:tcW w:w="2070" w:type="dxa"/>
            <w:shd w:val="pct15" w:color="auto" w:fill="FFFFFF"/>
          </w:tcPr>
          <w:p w:rsidR="00F07A55" w:rsidRDefault="00F07A55" w:rsidP="00DE0AA0">
            <w:pPr>
              <w:pStyle w:val="Heading2"/>
              <w:tabs>
                <w:tab w:val="left" w:pos="4680"/>
              </w:tabs>
            </w:pPr>
            <w:r>
              <w:t>Category</w:t>
            </w:r>
          </w:p>
        </w:tc>
        <w:tc>
          <w:tcPr>
            <w:tcW w:w="720" w:type="dxa"/>
            <w:shd w:val="pct15" w:color="auto" w:fill="FFFFFF"/>
          </w:tcPr>
          <w:p w:rsidR="00F07A55" w:rsidRDefault="00F07A55" w:rsidP="00DE0AA0">
            <w:pPr>
              <w:pStyle w:val="Heading1"/>
              <w:tabs>
                <w:tab w:val="left" w:pos="4680"/>
              </w:tabs>
              <w:rPr>
                <w:sz w:val="22"/>
                <w:lang w:val="en-US"/>
              </w:rPr>
            </w:pPr>
            <w:r>
              <w:rPr>
                <w:sz w:val="22"/>
                <w:lang w:val="en-US"/>
              </w:rPr>
              <w:t>E/D</w:t>
            </w:r>
          </w:p>
        </w:tc>
        <w:tc>
          <w:tcPr>
            <w:tcW w:w="6300" w:type="dxa"/>
            <w:shd w:val="pct15" w:color="auto" w:fill="FFFFFF"/>
          </w:tcPr>
          <w:p w:rsidR="00F07A55" w:rsidRDefault="00F07A55" w:rsidP="00DE0AA0">
            <w:pPr>
              <w:tabs>
                <w:tab w:val="left" w:pos="4680"/>
              </w:tabs>
              <w:jc w:val="center"/>
              <w:rPr>
                <w:rFonts w:ascii="Verdana" w:hAnsi="Verdana"/>
                <w:b/>
                <w:sz w:val="22"/>
              </w:rPr>
            </w:pPr>
            <w:r>
              <w:rPr>
                <w:rFonts w:ascii="Verdana" w:hAnsi="Verdana"/>
                <w:b/>
                <w:sz w:val="22"/>
              </w:rPr>
              <w:t>Criteria</w:t>
            </w:r>
          </w:p>
          <w:p w:rsidR="00F07A55" w:rsidRDefault="00F07A55" w:rsidP="00DE0AA0">
            <w:pPr>
              <w:tabs>
                <w:tab w:val="left" w:pos="4680"/>
              </w:tabs>
              <w:jc w:val="center"/>
              <w:rPr>
                <w:rFonts w:ascii="Verdana" w:hAnsi="Verdana"/>
                <w:b/>
                <w:bCs/>
                <w:sz w:val="22"/>
              </w:rPr>
            </w:pPr>
            <w:r>
              <w:rPr>
                <w:rFonts w:ascii="Verdana" w:hAnsi="Verdana"/>
                <w:b/>
                <w:bCs/>
                <w:sz w:val="22"/>
              </w:rPr>
              <w:t>Indicate E (Essential) or D (Desirable)</w:t>
            </w:r>
          </w:p>
        </w:tc>
        <w:tc>
          <w:tcPr>
            <w:tcW w:w="1710" w:type="dxa"/>
            <w:shd w:val="pct15" w:color="auto" w:fill="FFFFFF"/>
          </w:tcPr>
          <w:p w:rsidR="00F07A55" w:rsidRDefault="00F07A55" w:rsidP="00DE0AA0">
            <w:pPr>
              <w:pStyle w:val="Heading1"/>
              <w:tabs>
                <w:tab w:val="left" w:pos="4680"/>
              </w:tabs>
              <w:rPr>
                <w:sz w:val="22"/>
              </w:rPr>
            </w:pPr>
            <w:r>
              <w:rPr>
                <w:sz w:val="22"/>
              </w:rPr>
              <w:t>Method of assessment</w:t>
            </w:r>
          </w:p>
        </w:tc>
      </w:tr>
      <w:tr w:rsidR="00F07A55" w:rsidTr="00DE0AA0">
        <w:tc>
          <w:tcPr>
            <w:tcW w:w="2070" w:type="dxa"/>
          </w:tcPr>
          <w:p w:rsidR="00F07A55" w:rsidRDefault="00F07A55" w:rsidP="00DE0AA0">
            <w:pPr>
              <w:pStyle w:val="Heading1"/>
              <w:tabs>
                <w:tab w:val="left" w:pos="4680"/>
              </w:tabs>
              <w:jc w:val="left"/>
              <w:rPr>
                <w:bCs/>
                <w:sz w:val="22"/>
                <w:lang w:val="en-US"/>
              </w:rPr>
            </w:pPr>
            <w:r>
              <w:rPr>
                <w:bCs/>
                <w:sz w:val="22"/>
                <w:lang w:val="en-US"/>
              </w:rPr>
              <w:t>Experience</w:t>
            </w:r>
          </w:p>
        </w:tc>
        <w:tc>
          <w:tcPr>
            <w:tcW w:w="720" w:type="dxa"/>
          </w:tcPr>
          <w:p w:rsidR="00F07A55" w:rsidRDefault="00F07A55" w:rsidP="00DE0AA0">
            <w:pPr>
              <w:tabs>
                <w:tab w:val="left" w:pos="4680"/>
              </w:tabs>
              <w:jc w:val="center"/>
              <w:rPr>
                <w:rFonts w:ascii="Arial" w:hAnsi="Arial"/>
              </w:rPr>
            </w:pPr>
            <w:bookmarkStart w:id="2" w:name="BlankPS"/>
            <w:bookmarkEnd w:id="2"/>
            <w:r>
              <w:rPr>
                <w:rFonts w:ascii="Arial" w:hAnsi="Arial"/>
              </w:rPr>
              <w:t>E</w:t>
            </w:r>
          </w:p>
          <w:p w:rsidR="00F07A55" w:rsidRDefault="00F07A55" w:rsidP="00DE0AA0">
            <w:pPr>
              <w:tabs>
                <w:tab w:val="left" w:pos="4680"/>
              </w:tabs>
              <w:jc w:val="center"/>
              <w:rPr>
                <w:rFonts w:ascii="Arial" w:hAnsi="Arial"/>
              </w:rPr>
            </w:pPr>
          </w:p>
          <w:p w:rsidR="00F07A55" w:rsidRDefault="00F07A55" w:rsidP="00DE0AA0">
            <w:pPr>
              <w:tabs>
                <w:tab w:val="left" w:pos="4680"/>
              </w:tabs>
              <w:jc w:val="center"/>
              <w:rPr>
                <w:rFonts w:ascii="Arial" w:hAnsi="Arial"/>
              </w:rPr>
            </w:pPr>
            <w:r>
              <w:rPr>
                <w:rFonts w:ascii="Arial" w:hAnsi="Arial"/>
              </w:rPr>
              <w:t>E</w:t>
            </w:r>
          </w:p>
          <w:p w:rsidR="00F07A55" w:rsidRDefault="00F07A55" w:rsidP="00DE0AA0">
            <w:pPr>
              <w:rPr>
                <w:rFonts w:ascii="Arial" w:hAnsi="Arial"/>
              </w:rPr>
            </w:pPr>
          </w:p>
          <w:p w:rsidR="00F07A55" w:rsidRDefault="00F07A55" w:rsidP="00DE0AA0">
            <w:pPr>
              <w:rPr>
                <w:rFonts w:ascii="Arial" w:hAnsi="Arial"/>
              </w:rPr>
            </w:pPr>
            <w:r>
              <w:rPr>
                <w:rFonts w:ascii="Arial" w:hAnsi="Arial"/>
              </w:rPr>
              <w:t xml:space="preserve">   </w:t>
            </w:r>
          </w:p>
          <w:p w:rsidR="00F07A55" w:rsidRDefault="00F07A55" w:rsidP="00DE0AA0">
            <w:pPr>
              <w:rPr>
                <w:rFonts w:ascii="Arial" w:hAnsi="Arial"/>
              </w:rPr>
            </w:pPr>
            <w:r>
              <w:rPr>
                <w:rFonts w:ascii="Arial" w:hAnsi="Arial"/>
              </w:rPr>
              <w:t xml:space="preserve">   E</w:t>
            </w:r>
          </w:p>
          <w:p w:rsidR="00F07A55" w:rsidRDefault="00F07A55" w:rsidP="00DE0AA0">
            <w:pPr>
              <w:rPr>
                <w:rFonts w:ascii="Arial" w:hAnsi="Arial"/>
              </w:rPr>
            </w:pPr>
          </w:p>
          <w:p w:rsidR="00B50FCA" w:rsidRDefault="00B50FCA" w:rsidP="00DE0AA0">
            <w:pPr>
              <w:rPr>
                <w:rFonts w:ascii="Arial" w:hAnsi="Arial"/>
              </w:rPr>
            </w:pPr>
          </w:p>
          <w:p w:rsidR="00F07A55" w:rsidRDefault="00F07A55" w:rsidP="00DE0AA0">
            <w:pPr>
              <w:rPr>
                <w:rFonts w:ascii="Arial" w:hAnsi="Arial"/>
              </w:rPr>
            </w:pPr>
            <w:r>
              <w:rPr>
                <w:rFonts w:ascii="Arial" w:hAnsi="Arial"/>
              </w:rPr>
              <w:t xml:space="preserve">   E</w:t>
            </w:r>
          </w:p>
          <w:p w:rsidR="00F07A55" w:rsidRDefault="00F07A55" w:rsidP="00DE0AA0">
            <w:pPr>
              <w:rPr>
                <w:rFonts w:ascii="Arial" w:hAnsi="Arial"/>
              </w:rPr>
            </w:pPr>
          </w:p>
          <w:p w:rsidR="00F07A55" w:rsidRDefault="00F07A55" w:rsidP="00DE0AA0">
            <w:pPr>
              <w:rPr>
                <w:rFonts w:ascii="Arial" w:hAnsi="Arial"/>
              </w:rPr>
            </w:pPr>
            <w:r>
              <w:rPr>
                <w:rFonts w:ascii="Arial" w:hAnsi="Arial"/>
              </w:rPr>
              <w:t xml:space="preserve">   E</w:t>
            </w:r>
          </w:p>
          <w:p w:rsidR="00F07A55" w:rsidRDefault="00F07A55" w:rsidP="00B50FCA">
            <w:pPr>
              <w:rPr>
                <w:rFonts w:ascii="Arial" w:hAnsi="Arial"/>
              </w:rPr>
            </w:pPr>
            <w:r>
              <w:rPr>
                <w:rFonts w:ascii="Arial" w:hAnsi="Arial"/>
              </w:rPr>
              <w:t xml:space="preserve">   </w:t>
            </w:r>
          </w:p>
          <w:p w:rsidR="00B50FCA" w:rsidRDefault="00B50FCA" w:rsidP="00B50FCA">
            <w:pPr>
              <w:rPr>
                <w:rFonts w:ascii="Arial" w:hAnsi="Arial"/>
              </w:rPr>
            </w:pPr>
          </w:p>
          <w:p w:rsidR="00B50FCA" w:rsidRDefault="00B50FCA" w:rsidP="00B50FCA">
            <w:pPr>
              <w:jc w:val="center"/>
              <w:rPr>
                <w:rFonts w:ascii="Arial" w:hAnsi="Arial"/>
              </w:rPr>
            </w:pPr>
            <w:r>
              <w:rPr>
                <w:rFonts w:ascii="Arial" w:hAnsi="Arial"/>
              </w:rPr>
              <w:t>E</w:t>
            </w:r>
          </w:p>
          <w:p w:rsidR="001C3239" w:rsidRDefault="001C3239" w:rsidP="00B50FCA">
            <w:pPr>
              <w:jc w:val="center"/>
              <w:rPr>
                <w:rFonts w:ascii="Arial" w:hAnsi="Arial"/>
              </w:rPr>
            </w:pPr>
          </w:p>
          <w:p w:rsidR="001C3239" w:rsidRPr="002337B1" w:rsidRDefault="001C3239" w:rsidP="00B50FCA">
            <w:pPr>
              <w:jc w:val="center"/>
              <w:rPr>
                <w:rFonts w:ascii="Arial" w:hAnsi="Arial"/>
              </w:rPr>
            </w:pPr>
            <w:r>
              <w:rPr>
                <w:rFonts w:ascii="Arial" w:hAnsi="Arial"/>
              </w:rPr>
              <w:t>E</w:t>
            </w:r>
          </w:p>
        </w:tc>
        <w:tc>
          <w:tcPr>
            <w:tcW w:w="6300" w:type="dxa"/>
          </w:tcPr>
          <w:p w:rsidR="00B50FCA" w:rsidRDefault="00B50FCA" w:rsidP="00DE0AA0">
            <w:pPr>
              <w:tabs>
                <w:tab w:val="left" w:pos="4680"/>
              </w:tabs>
              <w:rPr>
                <w:rFonts w:ascii="Arial" w:hAnsi="Arial"/>
              </w:rPr>
            </w:pPr>
            <w:r w:rsidRPr="00B50FCA">
              <w:rPr>
                <w:rFonts w:ascii="Arial" w:hAnsi="Arial"/>
              </w:rPr>
              <w:t>Experience of supervising Staff</w:t>
            </w:r>
          </w:p>
          <w:p w:rsidR="00B50FCA" w:rsidRDefault="00B50FCA" w:rsidP="00DE0AA0">
            <w:pPr>
              <w:tabs>
                <w:tab w:val="left" w:pos="4680"/>
              </w:tabs>
              <w:rPr>
                <w:rFonts w:ascii="Arial" w:hAnsi="Arial"/>
              </w:rPr>
            </w:pPr>
          </w:p>
          <w:p w:rsidR="00F07A55" w:rsidRDefault="00F07A55" w:rsidP="00DE0AA0">
            <w:pPr>
              <w:tabs>
                <w:tab w:val="left" w:pos="4680"/>
              </w:tabs>
              <w:rPr>
                <w:rFonts w:ascii="Arial" w:hAnsi="Arial"/>
              </w:rPr>
            </w:pPr>
            <w:r>
              <w:rPr>
                <w:rFonts w:ascii="Arial" w:hAnsi="Arial"/>
              </w:rPr>
              <w:t>Experience of caring for or teaching children aged 4 -11 years.</w:t>
            </w:r>
          </w:p>
          <w:p w:rsidR="00B50FCA" w:rsidRDefault="00B50FCA" w:rsidP="00DE0AA0">
            <w:pPr>
              <w:tabs>
                <w:tab w:val="left" w:pos="4680"/>
              </w:tabs>
              <w:rPr>
                <w:rFonts w:ascii="Arial" w:hAnsi="Arial"/>
              </w:rPr>
            </w:pPr>
          </w:p>
          <w:p w:rsidR="00F07A55" w:rsidRDefault="00F07A55" w:rsidP="00DE0AA0">
            <w:pPr>
              <w:tabs>
                <w:tab w:val="left" w:pos="4680"/>
              </w:tabs>
              <w:rPr>
                <w:rFonts w:ascii="Arial" w:hAnsi="Arial"/>
              </w:rPr>
            </w:pPr>
            <w:r>
              <w:rPr>
                <w:rFonts w:ascii="Arial" w:hAnsi="Arial"/>
              </w:rPr>
              <w:t>Experience of working with groups of children with different abilities.</w:t>
            </w:r>
          </w:p>
          <w:p w:rsidR="00F07A55" w:rsidRDefault="00F07A55" w:rsidP="00DE0AA0">
            <w:pPr>
              <w:tabs>
                <w:tab w:val="left" w:pos="4680"/>
              </w:tabs>
              <w:rPr>
                <w:rFonts w:ascii="Arial" w:hAnsi="Arial"/>
              </w:rPr>
            </w:pPr>
          </w:p>
          <w:p w:rsidR="00F07A55" w:rsidRDefault="00F07A55" w:rsidP="00DE0AA0">
            <w:pPr>
              <w:tabs>
                <w:tab w:val="left" w:pos="4680"/>
              </w:tabs>
              <w:rPr>
                <w:rFonts w:ascii="Arial" w:hAnsi="Arial"/>
              </w:rPr>
            </w:pPr>
            <w:r>
              <w:rPr>
                <w:rFonts w:ascii="Arial" w:hAnsi="Arial"/>
              </w:rPr>
              <w:t xml:space="preserve">Experience of working in a </w:t>
            </w:r>
            <w:r w:rsidR="00B50FCA">
              <w:rPr>
                <w:rFonts w:ascii="Arial" w:hAnsi="Arial"/>
              </w:rPr>
              <w:t>childcare setting</w:t>
            </w:r>
          </w:p>
          <w:p w:rsidR="00F07A55" w:rsidRDefault="00F07A55" w:rsidP="00DE0AA0">
            <w:pPr>
              <w:tabs>
                <w:tab w:val="left" w:pos="4680"/>
              </w:tabs>
              <w:rPr>
                <w:rFonts w:ascii="Arial" w:hAnsi="Arial"/>
              </w:rPr>
            </w:pPr>
          </w:p>
          <w:p w:rsidR="00F07A55" w:rsidRDefault="00F07A55" w:rsidP="00DE0AA0">
            <w:pPr>
              <w:tabs>
                <w:tab w:val="left" w:pos="4680"/>
              </w:tabs>
              <w:rPr>
                <w:rFonts w:ascii="Arial" w:hAnsi="Arial"/>
              </w:rPr>
            </w:pPr>
            <w:r>
              <w:rPr>
                <w:rFonts w:ascii="Arial" w:hAnsi="Arial"/>
              </w:rPr>
              <w:t>Experience of planning and organising activities for the specified age group.</w:t>
            </w:r>
          </w:p>
          <w:p w:rsidR="00F07A55" w:rsidRDefault="00F07A55" w:rsidP="00DE0AA0">
            <w:pPr>
              <w:tabs>
                <w:tab w:val="left" w:pos="4680"/>
              </w:tabs>
              <w:rPr>
                <w:rFonts w:ascii="Arial" w:hAnsi="Arial"/>
              </w:rPr>
            </w:pPr>
          </w:p>
          <w:p w:rsidR="00F07A55" w:rsidRDefault="00F07A55" w:rsidP="00DE0AA0">
            <w:pPr>
              <w:tabs>
                <w:tab w:val="left" w:pos="4680"/>
              </w:tabs>
              <w:rPr>
                <w:rFonts w:ascii="Arial" w:hAnsi="Arial"/>
              </w:rPr>
            </w:pPr>
            <w:r>
              <w:rPr>
                <w:rFonts w:ascii="Arial" w:hAnsi="Arial"/>
              </w:rPr>
              <w:t>Experience of cash handling</w:t>
            </w:r>
          </w:p>
          <w:p w:rsidR="001C3239" w:rsidRDefault="001C3239" w:rsidP="00DE0AA0">
            <w:pPr>
              <w:tabs>
                <w:tab w:val="left" w:pos="4680"/>
              </w:tabs>
              <w:rPr>
                <w:rFonts w:ascii="Arial" w:hAnsi="Arial"/>
              </w:rPr>
            </w:pPr>
          </w:p>
          <w:p w:rsidR="001C3239" w:rsidRDefault="001C3239" w:rsidP="00DE0AA0">
            <w:pPr>
              <w:tabs>
                <w:tab w:val="left" w:pos="4680"/>
              </w:tabs>
              <w:rPr>
                <w:rFonts w:ascii="Arial" w:hAnsi="Arial"/>
              </w:rPr>
            </w:pPr>
            <w:r>
              <w:rPr>
                <w:rFonts w:ascii="Arial" w:hAnsi="Arial"/>
              </w:rPr>
              <w:t>Management/Supervisory experience</w:t>
            </w:r>
          </w:p>
          <w:p w:rsidR="00F07A55" w:rsidRDefault="00F07A55" w:rsidP="00DE0AA0">
            <w:pPr>
              <w:tabs>
                <w:tab w:val="left" w:pos="4680"/>
              </w:tabs>
              <w:rPr>
                <w:rFonts w:ascii="Arial" w:hAnsi="Arial"/>
              </w:rPr>
            </w:pPr>
          </w:p>
        </w:tc>
        <w:tc>
          <w:tcPr>
            <w:tcW w:w="1710" w:type="dxa"/>
          </w:tcPr>
          <w:p w:rsidR="00F07A55" w:rsidRDefault="00F07A55" w:rsidP="00DE0AA0">
            <w:pPr>
              <w:tabs>
                <w:tab w:val="left" w:pos="4680"/>
              </w:tabs>
              <w:jc w:val="center"/>
              <w:rPr>
                <w:rFonts w:ascii="Arial" w:hAnsi="Arial"/>
              </w:rPr>
            </w:pPr>
            <w:r>
              <w:rPr>
                <w:rFonts w:ascii="Arial" w:hAnsi="Arial"/>
              </w:rPr>
              <w:t>2 &amp; 4</w:t>
            </w:r>
          </w:p>
          <w:p w:rsidR="00F07A55" w:rsidRDefault="00F07A55" w:rsidP="00DE0AA0">
            <w:pPr>
              <w:rPr>
                <w:rFonts w:ascii="Arial" w:hAnsi="Arial"/>
              </w:rPr>
            </w:pPr>
          </w:p>
          <w:p w:rsidR="00F07A55" w:rsidRDefault="00F07A55" w:rsidP="00DE0AA0">
            <w:pPr>
              <w:jc w:val="center"/>
              <w:rPr>
                <w:rFonts w:ascii="Arial" w:hAnsi="Arial"/>
              </w:rPr>
            </w:pPr>
            <w:r>
              <w:rPr>
                <w:rFonts w:ascii="Arial" w:hAnsi="Arial"/>
              </w:rPr>
              <w:t>2 &amp; 4</w:t>
            </w:r>
          </w:p>
          <w:p w:rsidR="00F07A55" w:rsidRPr="00777917" w:rsidRDefault="00F07A55" w:rsidP="00DE0AA0">
            <w:pPr>
              <w:rPr>
                <w:rFonts w:ascii="Arial" w:hAnsi="Arial"/>
              </w:rPr>
            </w:pPr>
          </w:p>
          <w:p w:rsidR="00F07A55" w:rsidRDefault="00F07A55" w:rsidP="00DE0AA0">
            <w:pPr>
              <w:rPr>
                <w:rFonts w:ascii="Arial" w:hAnsi="Arial"/>
              </w:rPr>
            </w:pPr>
          </w:p>
          <w:p w:rsidR="00F07A55" w:rsidRDefault="00F07A55" w:rsidP="00DE0AA0">
            <w:pPr>
              <w:jc w:val="center"/>
              <w:rPr>
                <w:rFonts w:ascii="Arial" w:hAnsi="Arial"/>
              </w:rPr>
            </w:pPr>
            <w:r>
              <w:rPr>
                <w:rFonts w:ascii="Arial" w:hAnsi="Arial"/>
              </w:rPr>
              <w:t>2 &amp; 4</w:t>
            </w:r>
          </w:p>
          <w:p w:rsidR="00F07A55" w:rsidRDefault="00F07A55" w:rsidP="00DE0AA0">
            <w:pPr>
              <w:rPr>
                <w:rFonts w:ascii="Arial" w:hAnsi="Arial"/>
              </w:rPr>
            </w:pPr>
          </w:p>
          <w:p w:rsidR="00B50FCA" w:rsidRDefault="00B50FCA" w:rsidP="00DE0AA0">
            <w:pPr>
              <w:jc w:val="center"/>
              <w:rPr>
                <w:rFonts w:ascii="Arial" w:hAnsi="Arial"/>
              </w:rPr>
            </w:pPr>
          </w:p>
          <w:p w:rsidR="00F07A55" w:rsidRDefault="00F07A55" w:rsidP="00DE0AA0">
            <w:pPr>
              <w:jc w:val="center"/>
              <w:rPr>
                <w:rFonts w:ascii="Arial" w:hAnsi="Arial"/>
              </w:rPr>
            </w:pPr>
            <w:r>
              <w:rPr>
                <w:rFonts w:ascii="Arial" w:hAnsi="Arial"/>
              </w:rPr>
              <w:t>2 &amp; 4</w:t>
            </w:r>
          </w:p>
          <w:p w:rsidR="00F07A55" w:rsidRPr="00777917" w:rsidRDefault="00F07A55" w:rsidP="00DE0AA0">
            <w:pPr>
              <w:rPr>
                <w:rFonts w:ascii="Arial" w:hAnsi="Arial"/>
              </w:rPr>
            </w:pPr>
          </w:p>
          <w:p w:rsidR="00F07A55" w:rsidRDefault="00F07A55" w:rsidP="00DE0AA0">
            <w:pPr>
              <w:rPr>
                <w:rFonts w:ascii="Arial" w:hAnsi="Arial"/>
              </w:rPr>
            </w:pPr>
          </w:p>
          <w:p w:rsidR="00F07A55" w:rsidRDefault="00F07A55" w:rsidP="00DE0AA0">
            <w:pPr>
              <w:jc w:val="center"/>
              <w:rPr>
                <w:rFonts w:ascii="Arial" w:hAnsi="Arial"/>
              </w:rPr>
            </w:pPr>
            <w:r>
              <w:rPr>
                <w:rFonts w:ascii="Arial" w:hAnsi="Arial"/>
              </w:rPr>
              <w:t>2 &amp; 4</w:t>
            </w:r>
          </w:p>
          <w:p w:rsidR="00F07A55" w:rsidRDefault="00F07A55" w:rsidP="00DE0AA0">
            <w:pPr>
              <w:rPr>
                <w:rFonts w:ascii="Arial" w:hAnsi="Arial"/>
              </w:rPr>
            </w:pPr>
          </w:p>
          <w:p w:rsidR="00F07A55" w:rsidRDefault="00F07A55" w:rsidP="00DE0AA0">
            <w:pPr>
              <w:jc w:val="center"/>
              <w:rPr>
                <w:rFonts w:ascii="Arial" w:hAnsi="Arial"/>
              </w:rPr>
            </w:pPr>
            <w:r>
              <w:rPr>
                <w:rFonts w:ascii="Arial" w:hAnsi="Arial"/>
              </w:rPr>
              <w:t>2 &amp; 4</w:t>
            </w:r>
          </w:p>
          <w:p w:rsidR="001C3239" w:rsidRDefault="001C3239" w:rsidP="00DE0AA0">
            <w:pPr>
              <w:jc w:val="center"/>
              <w:rPr>
                <w:rFonts w:ascii="Arial" w:hAnsi="Arial"/>
              </w:rPr>
            </w:pPr>
          </w:p>
          <w:p w:rsidR="001C3239" w:rsidRPr="00777917" w:rsidRDefault="001C3239" w:rsidP="00DE0AA0">
            <w:pPr>
              <w:jc w:val="center"/>
              <w:rPr>
                <w:rFonts w:ascii="Arial" w:hAnsi="Arial"/>
              </w:rPr>
            </w:pPr>
            <w:r>
              <w:rPr>
                <w:rFonts w:ascii="Arial" w:hAnsi="Arial"/>
              </w:rPr>
              <w:t>2 &amp; 4</w:t>
            </w:r>
          </w:p>
        </w:tc>
      </w:tr>
      <w:tr w:rsidR="00F07A55" w:rsidTr="00DE0AA0">
        <w:tc>
          <w:tcPr>
            <w:tcW w:w="2070" w:type="dxa"/>
          </w:tcPr>
          <w:p w:rsidR="00F07A55" w:rsidRDefault="00F07A55" w:rsidP="00DE0AA0">
            <w:pPr>
              <w:pStyle w:val="Heading1"/>
              <w:tabs>
                <w:tab w:val="left" w:pos="4680"/>
              </w:tabs>
              <w:jc w:val="left"/>
              <w:rPr>
                <w:bCs/>
                <w:sz w:val="22"/>
              </w:rPr>
            </w:pPr>
            <w:r>
              <w:rPr>
                <w:bCs/>
                <w:sz w:val="22"/>
              </w:rPr>
              <w:t>Qualifications/ Attainments</w:t>
            </w:r>
          </w:p>
        </w:tc>
        <w:tc>
          <w:tcPr>
            <w:tcW w:w="720" w:type="dxa"/>
          </w:tcPr>
          <w:p w:rsidR="00F07A55" w:rsidRDefault="00F07A55" w:rsidP="00DE0AA0">
            <w:pPr>
              <w:tabs>
                <w:tab w:val="left" w:pos="4680"/>
              </w:tabs>
              <w:jc w:val="center"/>
              <w:rPr>
                <w:rFonts w:ascii="Arial" w:hAnsi="Arial"/>
              </w:rPr>
            </w:pPr>
            <w:r>
              <w:rPr>
                <w:rFonts w:ascii="Arial" w:hAnsi="Arial"/>
              </w:rPr>
              <w:t>E</w:t>
            </w:r>
          </w:p>
          <w:p w:rsidR="00F07A55" w:rsidRDefault="00F07A55" w:rsidP="00DE0AA0">
            <w:pPr>
              <w:tabs>
                <w:tab w:val="left" w:pos="4680"/>
              </w:tabs>
              <w:jc w:val="center"/>
              <w:rPr>
                <w:rFonts w:ascii="Arial" w:hAnsi="Arial"/>
              </w:rPr>
            </w:pPr>
          </w:p>
          <w:p w:rsidR="007C0CC7" w:rsidRDefault="007C0CC7" w:rsidP="00DE0AA0">
            <w:pPr>
              <w:tabs>
                <w:tab w:val="left" w:pos="4680"/>
              </w:tabs>
              <w:jc w:val="center"/>
              <w:rPr>
                <w:rFonts w:ascii="Arial" w:hAnsi="Arial"/>
              </w:rPr>
            </w:pPr>
          </w:p>
          <w:p w:rsidR="00F07A55" w:rsidRDefault="00FD3F4D" w:rsidP="00DE0AA0">
            <w:pPr>
              <w:tabs>
                <w:tab w:val="left" w:pos="4680"/>
              </w:tabs>
              <w:jc w:val="center"/>
              <w:rPr>
                <w:rFonts w:ascii="Arial" w:hAnsi="Arial"/>
              </w:rPr>
            </w:pPr>
            <w:r>
              <w:rPr>
                <w:rFonts w:ascii="Arial" w:hAnsi="Arial"/>
              </w:rPr>
              <w:t>D</w:t>
            </w:r>
          </w:p>
          <w:p w:rsidR="00F07A55" w:rsidRDefault="00F07A55" w:rsidP="00DE0AA0">
            <w:pPr>
              <w:rPr>
                <w:rFonts w:ascii="Arial" w:hAnsi="Arial"/>
              </w:rPr>
            </w:pPr>
            <w:r>
              <w:rPr>
                <w:rFonts w:ascii="Arial" w:hAnsi="Arial"/>
              </w:rPr>
              <w:t xml:space="preserve">  </w:t>
            </w:r>
          </w:p>
          <w:p w:rsidR="00F07A55" w:rsidRDefault="00F07A55" w:rsidP="00DE0AA0">
            <w:pPr>
              <w:rPr>
                <w:rFonts w:ascii="Arial" w:hAnsi="Arial"/>
              </w:rPr>
            </w:pPr>
            <w:r>
              <w:rPr>
                <w:rFonts w:ascii="Arial" w:hAnsi="Arial"/>
              </w:rPr>
              <w:t xml:space="preserve">   D</w:t>
            </w:r>
          </w:p>
          <w:p w:rsidR="00FD3F4D" w:rsidRDefault="00FD3F4D" w:rsidP="00DE0AA0">
            <w:pPr>
              <w:rPr>
                <w:rFonts w:ascii="Arial" w:hAnsi="Arial"/>
              </w:rPr>
            </w:pPr>
          </w:p>
          <w:p w:rsidR="00FD3F4D" w:rsidRPr="009C4462" w:rsidRDefault="00A232AC" w:rsidP="00FD3F4D">
            <w:pPr>
              <w:jc w:val="center"/>
              <w:rPr>
                <w:rFonts w:ascii="Arial" w:hAnsi="Arial"/>
              </w:rPr>
            </w:pPr>
            <w:r>
              <w:rPr>
                <w:rFonts w:ascii="Arial" w:hAnsi="Arial"/>
              </w:rPr>
              <w:t>D</w:t>
            </w:r>
          </w:p>
        </w:tc>
        <w:tc>
          <w:tcPr>
            <w:tcW w:w="6300" w:type="dxa"/>
          </w:tcPr>
          <w:p w:rsidR="00F07A55" w:rsidRDefault="00F07A55" w:rsidP="00DE0AA0">
            <w:pPr>
              <w:tabs>
                <w:tab w:val="left" w:pos="4680"/>
              </w:tabs>
              <w:rPr>
                <w:rFonts w:ascii="Arial" w:hAnsi="Arial"/>
              </w:rPr>
            </w:pPr>
            <w:r>
              <w:rPr>
                <w:rFonts w:ascii="Arial" w:hAnsi="Arial"/>
              </w:rPr>
              <w:t>Mi</w:t>
            </w:r>
            <w:r w:rsidR="007C0CC7">
              <w:rPr>
                <w:rFonts w:ascii="Arial" w:hAnsi="Arial"/>
              </w:rPr>
              <w:t xml:space="preserve">nimum NVQ Level 3 in Child Care for OFSTED settings.  </w:t>
            </w:r>
          </w:p>
          <w:p w:rsidR="00FD3F4D" w:rsidRDefault="00FD3F4D" w:rsidP="00DE0AA0">
            <w:pPr>
              <w:tabs>
                <w:tab w:val="left" w:pos="4680"/>
              </w:tabs>
              <w:rPr>
                <w:rFonts w:ascii="Arial" w:hAnsi="Arial"/>
              </w:rPr>
            </w:pPr>
          </w:p>
          <w:p w:rsidR="00FD3F4D" w:rsidRDefault="00FD3F4D" w:rsidP="00DE0AA0">
            <w:pPr>
              <w:tabs>
                <w:tab w:val="left" w:pos="4680"/>
              </w:tabs>
              <w:rPr>
                <w:rFonts w:ascii="Arial" w:hAnsi="Arial"/>
              </w:rPr>
            </w:pPr>
            <w:r>
              <w:rPr>
                <w:rFonts w:ascii="Arial" w:hAnsi="Arial"/>
              </w:rPr>
              <w:t>Safeguarding certificate</w:t>
            </w:r>
          </w:p>
          <w:p w:rsidR="00F07A55" w:rsidRDefault="00F07A55" w:rsidP="00DE0AA0">
            <w:pPr>
              <w:tabs>
                <w:tab w:val="left" w:pos="4680"/>
              </w:tabs>
              <w:rPr>
                <w:rFonts w:ascii="Arial" w:hAnsi="Arial"/>
              </w:rPr>
            </w:pPr>
          </w:p>
          <w:p w:rsidR="00F07A55" w:rsidRDefault="00F07A55" w:rsidP="00DE0AA0">
            <w:pPr>
              <w:tabs>
                <w:tab w:val="left" w:pos="4680"/>
              </w:tabs>
              <w:rPr>
                <w:rFonts w:ascii="Arial" w:hAnsi="Arial"/>
              </w:rPr>
            </w:pPr>
            <w:r>
              <w:rPr>
                <w:rFonts w:ascii="Arial" w:hAnsi="Arial"/>
              </w:rPr>
              <w:t>Paediatric First Aid Certificate</w:t>
            </w:r>
          </w:p>
          <w:p w:rsidR="00F07A55" w:rsidRDefault="00F07A55" w:rsidP="00DE0AA0">
            <w:pPr>
              <w:tabs>
                <w:tab w:val="left" w:pos="4680"/>
              </w:tabs>
              <w:rPr>
                <w:rFonts w:ascii="Arial" w:hAnsi="Arial"/>
              </w:rPr>
            </w:pPr>
          </w:p>
          <w:p w:rsidR="00F07A55" w:rsidRDefault="00F07A55" w:rsidP="00DE0AA0">
            <w:pPr>
              <w:tabs>
                <w:tab w:val="left" w:pos="4680"/>
              </w:tabs>
              <w:rPr>
                <w:rFonts w:ascii="Arial" w:hAnsi="Arial"/>
              </w:rPr>
            </w:pPr>
            <w:r>
              <w:rPr>
                <w:rFonts w:ascii="Arial" w:hAnsi="Arial"/>
              </w:rPr>
              <w:t>Management /Supervisory Qualifications</w:t>
            </w:r>
          </w:p>
          <w:p w:rsidR="00F07A55" w:rsidRDefault="00F07A55" w:rsidP="00DE0AA0">
            <w:pPr>
              <w:tabs>
                <w:tab w:val="left" w:pos="4680"/>
              </w:tabs>
              <w:rPr>
                <w:rFonts w:ascii="Arial" w:hAnsi="Arial"/>
              </w:rPr>
            </w:pPr>
          </w:p>
        </w:tc>
        <w:tc>
          <w:tcPr>
            <w:tcW w:w="1710" w:type="dxa"/>
          </w:tcPr>
          <w:p w:rsidR="00F07A55" w:rsidRDefault="00F07A55" w:rsidP="00DE0AA0">
            <w:pPr>
              <w:tabs>
                <w:tab w:val="left" w:pos="4680"/>
              </w:tabs>
              <w:jc w:val="center"/>
              <w:rPr>
                <w:rFonts w:ascii="Arial" w:hAnsi="Arial"/>
              </w:rPr>
            </w:pPr>
            <w:r>
              <w:rPr>
                <w:rFonts w:ascii="Arial" w:hAnsi="Arial"/>
              </w:rPr>
              <w:t>2 &amp; 5</w:t>
            </w:r>
          </w:p>
          <w:p w:rsidR="00F07A55" w:rsidRDefault="00F07A55" w:rsidP="00DE0AA0">
            <w:pPr>
              <w:rPr>
                <w:rFonts w:ascii="Arial" w:hAnsi="Arial"/>
              </w:rPr>
            </w:pPr>
          </w:p>
          <w:p w:rsidR="007C0CC7" w:rsidRDefault="007C0CC7" w:rsidP="00DE0AA0">
            <w:pPr>
              <w:rPr>
                <w:rFonts w:ascii="Arial" w:hAnsi="Arial"/>
              </w:rPr>
            </w:pPr>
          </w:p>
          <w:p w:rsidR="00F07A55" w:rsidRDefault="00F07A55" w:rsidP="00DE0AA0">
            <w:pPr>
              <w:jc w:val="center"/>
              <w:rPr>
                <w:rFonts w:ascii="Arial" w:hAnsi="Arial"/>
              </w:rPr>
            </w:pPr>
            <w:r>
              <w:rPr>
                <w:rFonts w:ascii="Arial" w:hAnsi="Arial"/>
              </w:rPr>
              <w:t>2 &amp; 5</w:t>
            </w:r>
          </w:p>
          <w:p w:rsidR="00F07A55" w:rsidRDefault="00F07A55" w:rsidP="00DE0AA0">
            <w:pPr>
              <w:rPr>
                <w:rFonts w:ascii="Arial" w:hAnsi="Arial"/>
              </w:rPr>
            </w:pPr>
          </w:p>
          <w:p w:rsidR="00F07A55" w:rsidRDefault="00F07A55" w:rsidP="00DE0AA0">
            <w:pPr>
              <w:jc w:val="center"/>
              <w:rPr>
                <w:rFonts w:ascii="Arial" w:hAnsi="Arial"/>
              </w:rPr>
            </w:pPr>
            <w:r>
              <w:rPr>
                <w:rFonts w:ascii="Arial" w:hAnsi="Arial"/>
              </w:rPr>
              <w:t>2 &amp; 5</w:t>
            </w:r>
          </w:p>
          <w:p w:rsidR="00FD3F4D" w:rsidRDefault="00FD3F4D" w:rsidP="00DE0AA0">
            <w:pPr>
              <w:jc w:val="center"/>
              <w:rPr>
                <w:rFonts w:ascii="Arial" w:hAnsi="Arial"/>
              </w:rPr>
            </w:pPr>
          </w:p>
          <w:p w:rsidR="00FD3F4D" w:rsidRPr="00777917" w:rsidRDefault="00FD3F4D" w:rsidP="00DE0AA0">
            <w:pPr>
              <w:jc w:val="center"/>
              <w:rPr>
                <w:rFonts w:ascii="Arial" w:hAnsi="Arial"/>
              </w:rPr>
            </w:pPr>
            <w:r>
              <w:rPr>
                <w:rFonts w:ascii="Arial" w:hAnsi="Arial"/>
              </w:rPr>
              <w:t>2 &amp; 5</w:t>
            </w:r>
          </w:p>
        </w:tc>
      </w:tr>
      <w:tr w:rsidR="00F07A55" w:rsidTr="00DE0AA0">
        <w:tc>
          <w:tcPr>
            <w:tcW w:w="2070" w:type="dxa"/>
          </w:tcPr>
          <w:p w:rsidR="00F07A55" w:rsidRDefault="00F07A55" w:rsidP="00DE0AA0">
            <w:pPr>
              <w:tabs>
                <w:tab w:val="left" w:pos="4680"/>
              </w:tabs>
              <w:rPr>
                <w:rFonts w:ascii="Verdana" w:hAnsi="Verdana"/>
                <w:b/>
                <w:bCs/>
                <w:sz w:val="22"/>
              </w:rPr>
            </w:pPr>
            <w:r>
              <w:rPr>
                <w:rFonts w:ascii="Verdana" w:hAnsi="Verdana"/>
                <w:b/>
                <w:bCs/>
                <w:sz w:val="22"/>
              </w:rPr>
              <w:t>Knowledge, Skills and Abilities</w:t>
            </w:r>
          </w:p>
        </w:tc>
        <w:tc>
          <w:tcPr>
            <w:tcW w:w="720" w:type="dxa"/>
          </w:tcPr>
          <w:p w:rsidR="00F07A55" w:rsidRDefault="00F07A55" w:rsidP="00DE0AA0">
            <w:pPr>
              <w:tabs>
                <w:tab w:val="left" w:pos="4680"/>
              </w:tabs>
              <w:jc w:val="center"/>
              <w:rPr>
                <w:rFonts w:ascii="Arial" w:hAnsi="Arial"/>
              </w:rPr>
            </w:pPr>
            <w:r>
              <w:rPr>
                <w:rFonts w:ascii="Arial" w:hAnsi="Arial"/>
              </w:rPr>
              <w:t>E</w:t>
            </w:r>
          </w:p>
          <w:p w:rsidR="00F07A55" w:rsidRDefault="00F07A55" w:rsidP="00DE0AA0">
            <w:pPr>
              <w:rPr>
                <w:rFonts w:ascii="Arial" w:hAnsi="Arial"/>
              </w:rPr>
            </w:pPr>
          </w:p>
          <w:p w:rsidR="00F07A55" w:rsidRDefault="00F07A55" w:rsidP="00DE0AA0">
            <w:pPr>
              <w:rPr>
                <w:rFonts w:ascii="Arial" w:hAnsi="Arial"/>
              </w:rPr>
            </w:pPr>
            <w:r>
              <w:rPr>
                <w:rFonts w:ascii="Arial" w:hAnsi="Arial"/>
              </w:rPr>
              <w:t xml:space="preserve">   </w:t>
            </w:r>
          </w:p>
          <w:p w:rsidR="00F07A55" w:rsidRDefault="00F07A55" w:rsidP="00DE0AA0">
            <w:pPr>
              <w:rPr>
                <w:rFonts w:ascii="Arial" w:hAnsi="Arial"/>
              </w:rPr>
            </w:pPr>
            <w:r>
              <w:rPr>
                <w:rFonts w:ascii="Arial" w:hAnsi="Arial"/>
              </w:rPr>
              <w:t xml:space="preserve">   E</w:t>
            </w:r>
          </w:p>
          <w:p w:rsidR="00F07A55" w:rsidRDefault="00F07A55" w:rsidP="00DE0AA0">
            <w:pPr>
              <w:rPr>
                <w:rFonts w:ascii="Arial" w:hAnsi="Arial"/>
              </w:rPr>
            </w:pPr>
            <w:r>
              <w:rPr>
                <w:rFonts w:ascii="Arial" w:hAnsi="Arial"/>
              </w:rPr>
              <w:t xml:space="preserve">   </w:t>
            </w:r>
          </w:p>
          <w:p w:rsidR="00F07A55" w:rsidRDefault="00F07A55" w:rsidP="00DE0AA0">
            <w:pPr>
              <w:rPr>
                <w:rFonts w:ascii="Arial" w:hAnsi="Arial"/>
              </w:rPr>
            </w:pPr>
            <w:r>
              <w:rPr>
                <w:rFonts w:ascii="Arial" w:hAnsi="Arial"/>
              </w:rPr>
              <w:t xml:space="preserve">   E</w:t>
            </w:r>
          </w:p>
          <w:p w:rsidR="00F07A55" w:rsidRDefault="00F07A55" w:rsidP="00DE0AA0">
            <w:pPr>
              <w:rPr>
                <w:rFonts w:ascii="Arial" w:hAnsi="Arial"/>
              </w:rPr>
            </w:pPr>
          </w:p>
          <w:p w:rsidR="00F07A55" w:rsidRDefault="00F07A55" w:rsidP="00DE0AA0">
            <w:pPr>
              <w:rPr>
                <w:rFonts w:ascii="Arial" w:hAnsi="Arial"/>
              </w:rPr>
            </w:pPr>
            <w:r>
              <w:rPr>
                <w:rFonts w:ascii="Arial" w:hAnsi="Arial"/>
              </w:rPr>
              <w:t xml:space="preserve">   </w:t>
            </w:r>
          </w:p>
          <w:p w:rsidR="00F07A55" w:rsidRDefault="001C3239" w:rsidP="00DE0AA0">
            <w:pPr>
              <w:rPr>
                <w:rFonts w:ascii="Arial" w:hAnsi="Arial"/>
              </w:rPr>
            </w:pPr>
            <w:r>
              <w:rPr>
                <w:rFonts w:ascii="Arial" w:hAnsi="Arial"/>
              </w:rPr>
              <w:t xml:space="preserve">   E</w:t>
            </w:r>
          </w:p>
          <w:p w:rsidR="00F07A55" w:rsidRDefault="00F07A55" w:rsidP="00DE0AA0">
            <w:pPr>
              <w:rPr>
                <w:rFonts w:ascii="Arial" w:hAnsi="Arial"/>
              </w:rPr>
            </w:pPr>
          </w:p>
          <w:p w:rsidR="00F07A55" w:rsidRPr="00777917" w:rsidRDefault="00F07A55" w:rsidP="00DE0AA0">
            <w:pPr>
              <w:rPr>
                <w:rFonts w:ascii="Arial" w:hAnsi="Arial"/>
              </w:rPr>
            </w:pPr>
          </w:p>
        </w:tc>
        <w:tc>
          <w:tcPr>
            <w:tcW w:w="6300" w:type="dxa"/>
          </w:tcPr>
          <w:p w:rsidR="00F07A55" w:rsidRDefault="00F07A55" w:rsidP="00DE0AA0">
            <w:pPr>
              <w:tabs>
                <w:tab w:val="left" w:pos="4680"/>
              </w:tabs>
              <w:rPr>
                <w:rFonts w:ascii="Arial" w:hAnsi="Arial"/>
              </w:rPr>
            </w:pPr>
            <w:r>
              <w:rPr>
                <w:rFonts w:ascii="Arial" w:hAnsi="Arial"/>
              </w:rPr>
              <w:t>Be able to demonstrate a knowledge of games/activities for children aged 4 – 11 years.</w:t>
            </w:r>
          </w:p>
          <w:p w:rsidR="00F07A55" w:rsidRDefault="00F07A55" w:rsidP="00DE0AA0">
            <w:pPr>
              <w:tabs>
                <w:tab w:val="left" w:pos="4680"/>
              </w:tabs>
              <w:rPr>
                <w:rFonts w:ascii="Arial" w:hAnsi="Arial"/>
              </w:rPr>
            </w:pPr>
          </w:p>
          <w:p w:rsidR="00F07A55" w:rsidRDefault="00F07A55" w:rsidP="00DE0AA0">
            <w:pPr>
              <w:tabs>
                <w:tab w:val="left" w:pos="4680"/>
              </w:tabs>
              <w:rPr>
                <w:rFonts w:ascii="Arial" w:hAnsi="Arial"/>
              </w:rPr>
            </w:pPr>
            <w:r>
              <w:rPr>
                <w:rFonts w:ascii="Arial" w:hAnsi="Arial"/>
              </w:rPr>
              <w:t>Experience of supporting children with reading exercises.</w:t>
            </w:r>
          </w:p>
          <w:p w:rsidR="00F07A55" w:rsidRDefault="00F07A55" w:rsidP="00DE0AA0">
            <w:pPr>
              <w:tabs>
                <w:tab w:val="left" w:pos="4680"/>
              </w:tabs>
              <w:rPr>
                <w:rFonts w:ascii="Arial" w:hAnsi="Arial"/>
              </w:rPr>
            </w:pPr>
          </w:p>
          <w:p w:rsidR="00F07A55" w:rsidRDefault="00F07A55" w:rsidP="00DE0AA0">
            <w:pPr>
              <w:tabs>
                <w:tab w:val="left" w:pos="4680"/>
              </w:tabs>
              <w:rPr>
                <w:rFonts w:ascii="Arial" w:hAnsi="Arial"/>
              </w:rPr>
            </w:pPr>
            <w:r>
              <w:rPr>
                <w:rFonts w:ascii="Arial" w:hAnsi="Arial"/>
              </w:rPr>
              <w:t xml:space="preserve">Experience and ability of organising a wide variety of activities for children. </w:t>
            </w:r>
          </w:p>
          <w:p w:rsidR="00F07A55" w:rsidRDefault="00F07A55" w:rsidP="00DE0AA0">
            <w:pPr>
              <w:tabs>
                <w:tab w:val="left" w:pos="4680"/>
              </w:tabs>
              <w:rPr>
                <w:rFonts w:ascii="Arial" w:hAnsi="Arial"/>
              </w:rPr>
            </w:pPr>
          </w:p>
          <w:p w:rsidR="00F07A55" w:rsidRDefault="00F07A55" w:rsidP="00DE0AA0">
            <w:pPr>
              <w:tabs>
                <w:tab w:val="left" w:pos="4680"/>
              </w:tabs>
              <w:rPr>
                <w:rFonts w:ascii="Arial" w:hAnsi="Arial"/>
              </w:rPr>
            </w:pPr>
            <w:r>
              <w:rPr>
                <w:rFonts w:ascii="Arial" w:hAnsi="Arial"/>
              </w:rPr>
              <w:t xml:space="preserve">Ability to use Microsoft packages.  </w:t>
            </w:r>
          </w:p>
          <w:p w:rsidR="00F07A55" w:rsidRDefault="00F07A55" w:rsidP="00DE0AA0">
            <w:pPr>
              <w:tabs>
                <w:tab w:val="left" w:pos="4680"/>
              </w:tabs>
              <w:rPr>
                <w:rFonts w:ascii="Arial" w:hAnsi="Arial"/>
              </w:rPr>
            </w:pPr>
          </w:p>
        </w:tc>
        <w:tc>
          <w:tcPr>
            <w:tcW w:w="1710" w:type="dxa"/>
          </w:tcPr>
          <w:p w:rsidR="00F07A55" w:rsidRDefault="00F07A55" w:rsidP="00DE0AA0">
            <w:pPr>
              <w:tabs>
                <w:tab w:val="left" w:pos="4680"/>
              </w:tabs>
              <w:jc w:val="center"/>
              <w:rPr>
                <w:rFonts w:ascii="Arial" w:hAnsi="Arial"/>
              </w:rPr>
            </w:pPr>
            <w:r>
              <w:rPr>
                <w:rFonts w:ascii="Arial" w:hAnsi="Arial"/>
              </w:rPr>
              <w:t>2 &amp; 4</w:t>
            </w:r>
          </w:p>
          <w:p w:rsidR="00F07A55" w:rsidRPr="00777917" w:rsidRDefault="00F07A55" w:rsidP="00DE0AA0">
            <w:pPr>
              <w:rPr>
                <w:rFonts w:ascii="Arial" w:hAnsi="Arial"/>
              </w:rPr>
            </w:pPr>
          </w:p>
          <w:p w:rsidR="00F07A55" w:rsidRDefault="00F07A55" w:rsidP="00DE0AA0">
            <w:pPr>
              <w:rPr>
                <w:rFonts w:ascii="Arial" w:hAnsi="Arial"/>
              </w:rPr>
            </w:pPr>
          </w:p>
          <w:p w:rsidR="00F07A55" w:rsidRDefault="00F07A55" w:rsidP="00DE0AA0">
            <w:pPr>
              <w:jc w:val="center"/>
              <w:rPr>
                <w:rFonts w:ascii="Arial" w:hAnsi="Arial"/>
              </w:rPr>
            </w:pPr>
            <w:r>
              <w:rPr>
                <w:rFonts w:ascii="Arial" w:hAnsi="Arial"/>
              </w:rPr>
              <w:t>2 &amp; 4</w:t>
            </w:r>
          </w:p>
          <w:p w:rsidR="00F07A55" w:rsidRPr="00BD4B38" w:rsidRDefault="00F07A55" w:rsidP="00DE0AA0">
            <w:pPr>
              <w:rPr>
                <w:rFonts w:ascii="Arial" w:hAnsi="Arial"/>
              </w:rPr>
            </w:pPr>
          </w:p>
          <w:p w:rsidR="00F07A55" w:rsidRDefault="00F07A55" w:rsidP="00DE0AA0">
            <w:pPr>
              <w:rPr>
                <w:rFonts w:ascii="Arial" w:hAnsi="Arial"/>
              </w:rPr>
            </w:pPr>
          </w:p>
          <w:p w:rsidR="00F07A55" w:rsidRDefault="00F07A55" w:rsidP="00DE0AA0">
            <w:pPr>
              <w:jc w:val="center"/>
              <w:rPr>
                <w:rFonts w:ascii="Arial" w:hAnsi="Arial"/>
              </w:rPr>
            </w:pPr>
            <w:r>
              <w:rPr>
                <w:rFonts w:ascii="Arial" w:hAnsi="Arial"/>
              </w:rPr>
              <w:t>2 &amp; 4</w:t>
            </w:r>
          </w:p>
          <w:p w:rsidR="00F07A55" w:rsidRDefault="00F07A55" w:rsidP="00DE0AA0">
            <w:pPr>
              <w:rPr>
                <w:rFonts w:ascii="Arial" w:hAnsi="Arial"/>
              </w:rPr>
            </w:pPr>
          </w:p>
          <w:p w:rsidR="00F07A55" w:rsidRPr="00BD4B38" w:rsidRDefault="00F07A55" w:rsidP="00DE0AA0">
            <w:pPr>
              <w:jc w:val="center"/>
              <w:rPr>
                <w:rFonts w:ascii="Arial" w:hAnsi="Arial"/>
              </w:rPr>
            </w:pPr>
            <w:r>
              <w:rPr>
                <w:rFonts w:ascii="Arial" w:hAnsi="Arial"/>
              </w:rPr>
              <w:t>2 &amp; 4</w:t>
            </w:r>
          </w:p>
        </w:tc>
      </w:tr>
      <w:tr w:rsidR="00F07A55" w:rsidTr="00DE0AA0">
        <w:tc>
          <w:tcPr>
            <w:tcW w:w="2070" w:type="dxa"/>
          </w:tcPr>
          <w:p w:rsidR="00F07A55" w:rsidRDefault="00F07A55" w:rsidP="00DE0AA0">
            <w:pPr>
              <w:tabs>
                <w:tab w:val="left" w:pos="4680"/>
              </w:tabs>
              <w:rPr>
                <w:rFonts w:ascii="Verdana" w:hAnsi="Verdana"/>
                <w:b/>
                <w:bCs/>
                <w:sz w:val="22"/>
              </w:rPr>
            </w:pPr>
            <w:r>
              <w:rPr>
                <w:rFonts w:ascii="Verdana" w:hAnsi="Verdana"/>
                <w:b/>
                <w:bCs/>
                <w:sz w:val="22"/>
              </w:rPr>
              <w:t>Personal Qualities</w:t>
            </w:r>
          </w:p>
        </w:tc>
        <w:tc>
          <w:tcPr>
            <w:tcW w:w="720" w:type="dxa"/>
          </w:tcPr>
          <w:p w:rsidR="00F07A55" w:rsidRDefault="00F07A55" w:rsidP="00DE0AA0">
            <w:pPr>
              <w:tabs>
                <w:tab w:val="left" w:pos="4680"/>
              </w:tabs>
              <w:rPr>
                <w:rFonts w:ascii="Arial" w:hAnsi="Arial"/>
              </w:rPr>
            </w:pPr>
            <w:r>
              <w:rPr>
                <w:rFonts w:ascii="Arial" w:hAnsi="Arial"/>
              </w:rPr>
              <w:t xml:space="preserve">  E</w:t>
            </w:r>
          </w:p>
          <w:p w:rsidR="00F07A55" w:rsidRDefault="00F07A55" w:rsidP="00DE0AA0">
            <w:pPr>
              <w:rPr>
                <w:rFonts w:ascii="Arial" w:hAnsi="Arial"/>
              </w:rPr>
            </w:pPr>
            <w:r>
              <w:rPr>
                <w:rFonts w:ascii="Arial" w:hAnsi="Arial"/>
              </w:rPr>
              <w:t xml:space="preserve">  </w:t>
            </w:r>
          </w:p>
          <w:p w:rsidR="00F07A55" w:rsidRDefault="00F07A55" w:rsidP="00DE0AA0">
            <w:pPr>
              <w:rPr>
                <w:rFonts w:ascii="Arial" w:hAnsi="Arial"/>
              </w:rPr>
            </w:pPr>
            <w:r>
              <w:rPr>
                <w:rFonts w:ascii="Arial" w:hAnsi="Arial"/>
              </w:rPr>
              <w:t xml:space="preserve">  E</w:t>
            </w:r>
          </w:p>
          <w:p w:rsidR="00F07A55" w:rsidRDefault="00F07A55" w:rsidP="00DE0AA0">
            <w:pPr>
              <w:rPr>
                <w:rFonts w:ascii="Arial" w:hAnsi="Arial"/>
              </w:rPr>
            </w:pPr>
          </w:p>
          <w:p w:rsidR="00F07A55" w:rsidRPr="00777917" w:rsidRDefault="00F07A55" w:rsidP="00DE0AA0">
            <w:pPr>
              <w:rPr>
                <w:rFonts w:ascii="Arial" w:hAnsi="Arial"/>
              </w:rPr>
            </w:pPr>
            <w:r>
              <w:rPr>
                <w:rFonts w:ascii="Arial" w:hAnsi="Arial"/>
              </w:rPr>
              <w:t xml:space="preserve">  E</w:t>
            </w:r>
          </w:p>
        </w:tc>
        <w:tc>
          <w:tcPr>
            <w:tcW w:w="6300" w:type="dxa"/>
          </w:tcPr>
          <w:p w:rsidR="00F07A55" w:rsidRDefault="00F07A55" w:rsidP="00DE0AA0">
            <w:pPr>
              <w:tabs>
                <w:tab w:val="left" w:pos="4680"/>
              </w:tabs>
              <w:rPr>
                <w:rFonts w:ascii="Arial" w:hAnsi="Arial"/>
              </w:rPr>
            </w:pPr>
            <w:r>
              <w:rPr>
                <w:rFonts w:ascii="Arial" w:hAnsi="Arial"/>
              </w:rPr>
              <w:t>High degree of motivation and personal enthusiasm.</w:t>
            </w:r>
          </w:p>
          <w:p w:rsidR="00F07A55" w:rsidRDefault="00F07A55" w:rsidP="00DE0AA0">
            <w:pPr>
              <w:tabs>
                <w:tab w:val="left" w:pos="4680"/>
              </w:tabs>
              <w:rPr>
                <w:rFonts w:ascii="Arial" w:hAnsi="Arial"/>
              </w:rPr>
            </w:pPr>
          </w:p>
          <w:p w:rsidR="00F07A55" w:rsidRDefault="00F07A55" w:rsidP="00DE0AA0">
            <w:pPr>
              <w:tabs>
                <w:tab w:val="left" w:pos="4680"/>
              </w:tabs>
              <w:rPr>
                <w:rFonts w:ascii="Arial" w:hAnsi="Arial"/>
              </w:rPr>
            </w:pPr>
            <w:r>
              <w:rPr>
                <w:rFonts w:ascii="Arial" w:hAnsi="Arial"/>
              </w:rPr>
              <w:t>Ability to work on own initiative as well as within a team.</w:t>
            </w:r>
          </w:p>
          <w:p w:rsidR="00F07A55" w:rsidRDefault="00F07A55" w:rsidP="00DE0AA0">
            <w:pPr>
              <w:tabs>
                <w:tab w:val="left" w:pos="4680"/>
              </w:tabs>
              <w:rPr>
                <w:rFonts w:ascii="Arial" w:hAnsi="Arial"/>
              </w:rPr>
            </w:pPr>
          </w:p>
          <w:p w:rsidR="00F07A55" w:rsidRDefault="00F07A55" w:rsidP="00DE0AA0">
            <w:pPr>
              <w:tabs>
                <w:tab w:val="left" w:pos="4680"/>
              </w:tabs>
              <w:rPr>
                <w:rFonts w:ascii="Arial" w:hAnsi="Arial"/>
              </w:rPr>
            </w:pPr>
            <w:r>
              <w:rPr>
                <w:rFonts w:ascii="Arial" w:hAnsi="Arial"/>
              </w:rPr>
              <w:t>Have a positive attitude and be adaptable to change.</w:t>
            </w:r>
          </w:p>
          <w:p w:rsidR="00F07A55" w:rsidRDefault="00F07A55" w:rsidP="00DE0AA0">
            <w:pPr>
              <w:tabs>
                <w:tab w:val="left" w:pos="4680"/>
              </w:tabs>
              <w:rPr>
                <w:rFonts w:ascii="Arial" w:hAnsi="Arial"/>
              </w:rPr>
            </w:pPr>
          </w:p>
        </w:tc>
        <w:tc>
          <w:tcPr>
            <w:tcW w:w="1710" w:type="dxa"/>
          </w:tcPr>
          <w:p w:rsidR="00F07A55" w:rsidRDefault="00F07A55" w:rsidP="00DE0AA0">
            <w:pPr>
              <w:tabs>
                <w:tab w:val="left" w:pos="4680"/>
              </w:tabs>
              <w:jc w:val="center"/>
              <w:rPr>
                <w:rFonts w:ascii="Arial" w:hAnsi="Arial"/>
              </w:rPr>
            </w:pPr>
            <w:r>
              <w:rPr>
                <w:rFonts w:ascii="Arial" w:hAnsi="Arial"/>
              </w:rPr>
              <w:lastRenderedPageBreak/>
              <w:t>2 &amp; 4</w:t>
            </w:r>
          </w:p>
          <w:p w:rsidR="00F07A55" w:rsidRDefault="00F07A55" w:rsidP="00DE0AA0">
            <w:pPr>
              <w:rPr>
                <w:rFonts w:ascii="Arial" w:hAnsi="Arial"/>
              </w:rPr>
            </w:pPr>
          </w:p>
          <w:p w:rsidR="00F07A55" w:rsidRDefault="00F07A55" w:rsidP="00DE0AA0">
            <w:pPr>
              <w:jc w:val="center"/>
              <w:rPr>
                <w:rFonts w:ascii="Arial" w:hAnsi="Arial"/>
              </w:rPr>
            </w:pPr>
            <w:r>
              <w:rPr>
                <w:rFonts w:ascii="Arial" w:hAnsi="Arial"/>
              </w:rPr>
              <w:t>2 &amp; 4</w:t>
            </w:r>
          </w:p>
          <w:p w:rsidR="00F07A55" w:rsidRDefault="00F07A55" w:rsidP="00DE0AA0">
            <w:pPr>
              <w:rPr>
                <w:rFonts w:ascii="Arial" w:hAnsi="Arial"/>
              </w:rPr>
            </w:pPr>
          </w:p>
          <w:p w:rsidR="00F07A55" w:rsidRPr="00BD4B38" w:rsidRDefault="00F07A55" w:rsidP="00DE0AA0">
            <w:pPr>
              <w:jc w:val="center"/>
              <w:rPr>
                <w:rFonts w:ascii="Arial" w:hAnsi="Arial"/>
              </w:rPr>
            </w:pPr>
            <w:r>
              <w:rPr>
                <w:rFonts w:ascii="Arial" w:hAnsi="Arial"/>
              </w:rPr>
              <w:t>2 &amp; 4</w:t>
            </w:r>
          </w:p>
        </w:tc>
      </w:tr>
      <w:tr w:rsidR="00F07A55" w:rsidTr="00DE0AA0">
        <w:tc>
          <w:tcPr>
            <w:tcW w:w="2070" w:type="dxa"/>
          </w:tcPr>
          <w:p w:rsidR="00F07A55" w:rsidRDefault="00F07A55" w:rsidP="00DE0AA0">
            <w:pPr>
              <w:pStyle w:val="Heading1"/>
              <w:tabs>
                <w:tab w:val="left" w:pos="4680"/>
              </w:tabs>
              <w:jc w:val="left"/>
              <w:rPr>
                <w:bCs/>
                <w:sz w:val="22"/>
              </w:rPr>
            </w:pPr>
            <w:r>
              <w:rPr>
                <w:bCs/>
                <w:sz w:val="22"/>
              </w:rPr>
              <w:t>Other Factors</w:t>
            </w:r>
          </w:p>
        </w:tc>
        <w:tc>
          <w:tcPr>
            <w:tcW w:w="720" w:type="dxa"/>
          </w:tcPr>
          <w:p w:rsidR="00F07A55" w:rsidRDefault="00687FC4" w:rsidP="00DE0AA0">
            <w:pPr>
              <w:tabs>
                <w:tab w:val="left" w:pos="4680"/>
              </w:tabs>
              <w:jc w:val="center"/>
              <w:rPr>
                <w:rFonts w:ascii="Arial" w:hAnsi="Arial"/>
              </w:rPr>
            </w:pPr>
            <w:r>
              <w:rPr>
                <w:rFonts w:ascii="Arial" w:hAnsi="Arial"/>
              </w:rPr>
              <w:t>E</w:t>
            </w:r>
          </w:p>
          <w:p w:rsidR="00687FC4" w:rsidRDefault="00687FC4" w:rsidP="00DE0AA0">
            <w:pPr>
              <w:tabs>
                <w:tab w:val="left" w:pos="4680"/>
              </w:tabs>
              <w:jc w:val="center"/>
              <w:rPr>
                <w:rFonts w:ascii="Arial" w:hAnsi="Arial"/>
              </w:rPr>
            </w:pPr>
          </w:p>
          <w:p w:rsidR="00687FC4" w:rsidRDefault="00687FC4" w:rsidP="00DE0AA0">
            <w:pPr>
              <w:tabs>
                <w:tab w:val="left" w:pos="4680"/>
              </w:tabs>
              <w:jc w:val="center"/>
              <w:rPr>
                <w:rFonts w:ascii="Arial" w:hAnsi="Arial"/>
              </w:rPr>
            </w:pPr>
            <w:r>
              <w:rPr>
                <w:rFonts w:ascii="Arial" w:hAnsi="Arial"/>
              </w:rPr>
              <w:t>E</w:t>
            </w:r>
          </w:p>
        </w:tc>
        <w:tc>
          <w:tcPr>
            <w:tcW w:w="6300" w:type="dxa"/>
          </w:tcPr>
          <w:p w:rsidR="00F07A55" w:rsidRDefault="00687FC4" w:rsidP="00DE0AA0">
            <w:pPr>
              <w:tabs>
                <w:tab w:val="left" w:pos="4680"/>
              </w:tabs>
              <w:rPr>
                <w:rFonts w:ascii="Arial" w:hAnsi="Arial"/>
              </w:rPr>
            </w:pPr>
            <w:r>
              <w:rPr>
                <w:rFonts w:ascii="Arial" w:hAnsi="Arial"/>
              </w:rPr>
              <w:t>Subject to an Enhanced DBS check</w:t>
            </w:r>
          </w:p>
          <w:p w:rsidR="00687FC4" w:rsidRDefault="00687FC4" w:rsidP="00DE0AA0">
            <w:pPr>
              <w:tabs>
                <w:tab w:val="left" w:pos="4680"/>
              </w:tabs>
              <w:rPr>
                <w:rFonts w:ascii="Arial" w:hAnsi="Arial"/>
              </w:rPr>
            </w:pPr>
          </w:p>
          <w:p w:rsidR="00F07A55" w:rsidRDefault="00687FC4" w:rsidP="00DE0AA0">
            <w:pPr>
              <w:tabs>
                <w:tab w:val="left" w:pos="4680"/>
              </w:tabs>
              <w:rPr>
                <w:rFonts w:ascii="Arial" w:hAnsi="Arial"/>
              </w:rPr>
            </w:pPr>
            <w:r>
              <w:rPr>
                <w:rFonts w:ascii="Arial" w:hAnsi="Arial"/>
              </w:rPr>
              <w:t>Must have an excellent attendance record</w:t>
            </w:r>
          </w:p>
          <w:p w:rsidR="00F07A55" w:rsidRDefault="00F07A55" w:rsidP="00DE0AA0">
            <w:pPr>
              <w:tabs>
                <w:tab w:val="left" w:pos="4680"/>
              </w:tabs>
              <w:rPr>
                <w:rFonts w:ascii="Arial" w:hAnsi="Arial"/>
              </w:rPr>
            </w:pPr>
          </w:p>
        </w:tc>
        <w:tc>
          <w:tcPr>
            <w:tcW w:w="1710" w:type="dxa"/>
          </w:tcPr>
          <w:p w:rsidR="00F07A55" w:rsidRDefault="00687FC4" w:rsidP="00DE0AA0">
            <w:pPr>
              <w:tabs>
                <w:tab w:val="left" w:pos="4680"/>
              </w:tabs>
              <w:jc w:val="center"/>
              <w:rPr>
                <w:rFonts w:ascii="Arial" w:hAnsi="Arial"/>
              </w:rPr>
            </w:pPr>
            <w:r>
              <w:rPr>
                <w:rFonts w:ascii="Arial" w:hAnsi="Arial"/>
              </w:rPr>
              <w:t>5</w:t>
            </w:r>
          </w:p>
          <w:p w:rsidR="00687FC4" w:rsidRDefault="00687FC4" w:rsidP="00DE0AA0">
            <w:pPr>
              <w:tabs>
                <w:tab w:val="left" w:pos="4680"/>
              </w:tabs>
              <w:jc w:val="center"/>
              <w:rPr>
                <w:rFonts w:ascii="Arial" w:hAnsi="Arial"/>
              </w:rPr>
            </w:pPr>
          </w:p>
          <w:p w:rsidR="00687FC4" w:rsidRDefault="00687FC4" w:rsidP="00DE0AA0">
            <w:pPr>
              <w:tabs>
                <w:tab w:val="left" w:pos="4680"/>
              </w:tabs>
              <w:jc w:val="center"/>
              <w:rPr>
                <w:rFonts w:ascii="Arial" w:hAnsi="Arial"/>
              </w:rPr>
            </w:pPr>
            <w:r>
              <w:rPr>
                <w:rFonts w:ascii="Arial" w:hAnsi="Arial"/>
              </w:rPr>
              <w:t>5</w:t>
            </w:r>
          </w:p>
        </w:tc>
      </w:tr>
    </w:tbl>
    <w:p w:rsidR="00F07A55" w:rsidRDefault="00F07A55" w:rsidP="00F07A55">
      <w:pPr>
        <w:tabs>
          <w:tab w:val="left" w:pos="4680"/>
        </w:tabs>
        <w:ind w:left="-1350" w:right="-1414"/>
      </w:pPr>
    </w:p>
    <w:p w:rsidR="00F07A55" w:rsidRDefault="00F07A55" w:rsidP="00F07A55">
      <w:pPr>
        <w:pStyle w:val="BodyTextIndent"/>
        <w:tabs>
          <w:tab w:val="left" w:pos="4680"/>
        </w:tabs>
        <w:rPr>
          <w:rFonts w:ascii="Verdana" w:hAnsi="Verdana"/>
          <w:sz w:val="22"/>
          <w:u w:val="single"/>
        </w:rPr>
      </w:pPr>
      <w:r w:rsidRPr="0074628F">
        <w:rPr>
          <w:rFonts w:ascii="Verdana" w:hAnsi="Verdana"/>
          <w:sz w:val="22"/>
          <w:u w:val="single"/>
        </w:rPr>
        <w:t>Method of Assessment</w:t>
      </w:r>
    </w:p>
    <w:p w:rsidR="00F07A55" w:rsidRPr="0074628F" w:rsidRDefault="00F07A55" w:rsidP="00F07A55">
      <w:pPr>
        <w:pStyle w:val="BodyTextIndent"/>
        <w:tabs>
          <w:tab w:val="left" w:pos="4680"/>
        </w:tabs>
        <w:rPr>
          <w:rFonts w:ascii="Verdana" w:hAnsi="Verdana"/>
          <w:sz w:val="22"/>
          <w:u w:val="single"/>
        </w:rPr>
      </w:pPr>
    </w:p>
    <w:p w:rsidR="00F07A55" w:rsidRDefault="00F07A55" w:rsidP="00F07A55">
      <w:pPr>
        <w:pStyle w:val="BodyTextIndent"/>
        <w:tabs>
          <w:tab w:val="left" w:pos="4680"/>
        </w:tabs>
        <w:rPr>
          <w:rFonts w:ascii="Verdana" w:hAnsi="Verdana"/>
          <w:sz w:val="22"/>
        </w:rPr>
      </w:pPr>
      <w:r>
        <w:rPr>
          <w:rFonts w:ascii="Verdana" w:hAnsi="Verdana"/>
          <w:sz w:val="22"/>
        </w:rPr>
        <w:t>1= test (psychometric, pool, practical)</w:t>
      </w:r>
    </w:p>
    <w:p w:rsidR="00F07A55" w:rsidRDefault="00F07A55" w:rsidP="00F07A55">
      <w:pPr>
        <w:pStyle w:val="BodyTextIndent"/>
        <w:tabs>
          <w:tab w:val="left" w:pos="4680"/>
        </w:tabs>
        <w:rPr>
          <w:rFonts w:ascii="Verdana" w:hAnsi="Verdana"/>
          <w:sz w:val="22"/>
        </w:rPr>
      </w:pPr>
      <w:r>
        <w:rPr>
          <w:rFonts w:ascii="Verdana" w:hAnsi="Verdana"/>
          <w:sz w:val="22"/>
        </w:rPr>
        <w:t xml:space="preserve">2= application form </w:t>
      </w:r>
    </w:p>
    <w:p w:rsidR="00F07A55" w:rsidRDefault="00F07A55" w:rsidP="00F07A55">
      <w:pPr>
        <w:pStyle w:val="BodyTextIndent"/>
        <w:tabs>
          <w:tab w:val="left" w:pos="4680"/>
        </w:tabs>
        <w:rPr>
          <w:rFonts w:ascii="Verdana" w:hAnsi="Verdana"/>
          <w:sz w:val="22"/>
        </w:rPr>
      </w:pPr>
      <w:r>
        <w:rPr>
          <w:rFonts w:ascii="Verdana" w:hAnsi="Verdana"/>
          <w:sz w:val="22"/>
        </w:rPr>
        <w:t>3= exercise (computer, in-tray, written)</w:t>
      </w:r>
    </w:p>
    <w:p w:rsidR="00F07A55" w:rsidRDefault="00F07A55" w:rsidP="00F07A55">
      <w:pPr>
        <w:pStyle w:val="BodyTextIndent"/>
        <w:tabs>
          <w:tab w:val="left" w:pos="4680"/>
        </w:tabs>
        <w:rPr>
          <w:rFonts w:ascii="Verdana" w:hAnsi="Verdana"/>
          <w:sz w:val="22"/>
        </w:rPr>
      </w:pPr>
      <w:r>
        <w:rPr>
          <w:rFonts w:ascii="Verdana" w:hAnsi="Verdana"/>
          <w:sz w:val="22"/>
        </w:rPr>
        <w:t xml:space="preserve">4= interview </w:t>
      </w:r>
    </w:p>
    <w:p w:rsidR="00F07A55" w:rsidRDefault="00F07A55" w:rsidP="00F07A55">
      <w:pPr>
        <w:pStyle w:val="BodyTextIndent"/>
        <w:tabs>
          <w:tab w:val="left" w:pos="4680"/>
        </w:tabs>
        <w:rPr>
          <w:rFonts w:ascii="Verdana" w:hAnsi="Verdana"/>
          <w:sz w:val="22"/>
        </w:rPr>
      </w:pPr>
      <w:r>
        <w:rPr>
          <w:rFonts w:ascii="Verdana" w:hAnsi="Verdana"/>
          <w:sz w:val="22"/>
        </w:rPr>
        <w:t>5= documentary evidence (e.g. certificates, references, portfolio)</w:t>
      </w:r>
    </w:p>
    <w:p w:rsidR="00F07A55" w:rsidRDefault="00F07A55" w:rsidP="00F07A55">
      <w:pPr>
        <w:pStyle w:val="BodyTextIndent"/>
        <w:tabs>
          <w:tab w:val="left" w:pos="4680"/>
        </w:tabs>
        <w:rPr>
          <w:rFonts w:ascii="Verdana" w:hAnsi="Verdana"/>
          <w:sz w:val="22"/>
        </w:rPr>
      </w:pPr>
      <w:r>
        <w:rPr>
          <w:rFonts w:ascii="Verdana" w:hAnsi="Verdana"/>
          <w:sz w:val="22"/>
        </w:rPr>
        <w:t>6= presentation</w:t>
      </w:r>
    </w:p>
    <w:p w:rsidR="00F07A55" w:rsidRDefault="00F07A55" w:rsidP="00F07A55">
      <w:pPr>
        <w:pStyle w:val="BodyTextIndent"/>
        <w:tabs>
          <w:tab w:val="left" w:pos="4680"/>
        </w:tabs>
        <w:rPr>
          <w:rFonts w:ascii="Verdana" w:hAnsi="Verdana"/>
          <w:sz w:val="22"/>
        </w:rPr>
      </w:pPr>
    </w:p>
    <w:p w:rsidR="00F07A55" w:rsidRDefault="00F07A55" w:rsidP="00F07A55">
      <w:pPr>
        <w:pStyle w:val="BodyTextIndent"/>
        <w:tabs>
          <w:tab w:val="left" w:pos="4680"/>
        </w:tabs>
        <w:rPr>
          <w:rFonts w:ascii="Verdana" w:hAnsi="Verdana"/>
          <w:sz w:val="22"/>
        </w:rPr>
      </w:pPr>
    </w:p>
    <w:p w:rsidR="00F07A55" w:rsidRDefault="00F07A55" w:rsidP="00F07A55">
      <w:pPr>
        <w:pStyle w:val="BodyTextIndent"/>
        <w:tabs>
          <w:tab w:val="left" w:pos="4680"/>
        </w:tabs>
        <w:rPr>
          <w:rFonts w:ascii="Verdana" w:hAnsi="Verdana"/>
          <w:sz w:val="22"/>
        </w:rPr>
      </w:pPr>
    </w:p>
    <w:p w:rsidR="00F07A55" w:rsidRDefault="00F07A55" w:rsidP="00F07A55">
      <w:pPr>
        <w:pStyle w:val="BodyTextIndent"/>
        <w:tabs>
          <w:tab w:val="left" w:pos="4680"/>
        </w:tabs>
        <w:rPr>
          <w:rFonts w:ascii="Verdana" w:hAnsi="Verdana"/>
        </w:rPr>
      </w:pPr>
      <w:r>
        <w:rPr>
          <w:rFonts w:ascii="Verdana" w:hAnsi="Verdana"/>
          <w:sz w:val="22"/>
        </w:rPr>
        <w:t>V2/JAN/08</w:t>
      </w:r>
    </w:p>
    <w:p w:rsidR="00F07A55" w:rsidRDefault="00F07A55">
      <w:pPr>
        <w:rPr>
          <w:rFonts w:ascii="Verdana" w:hAnsi="Verdana"/>
          <w:b/>
          <w:bCs/>
          <w:sz w:val="20"/>
        </w:rPr>
      </w:pPr>
    </w:p>
    <w:sectPr w:rsidR="00F07A55" w:rsidSect="0020342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A4FFA"/>
    <w:multiLevelType w:val="singleLevel"/>
    <w:tmpl w:val="7264C22E"/>
    <w:lvl w:ilvl="0">
      <w:start w:val="1"/>
      <w:numFmt w:val="decimal"/>
      <w:lvlText w:val="%1."/>
      <w:legacy w:legacy="1" w:legacySpace="0" w:legacyIndent="360"/>
      <w:lvlJc w:val="left"/>
      <w:pPr>
        <w:ind w:left="360" w:hanging="360"/>
      </w:pPr>
    </w:lvl>
  </w:abstractNum>
  <w:abstractNum w:abstractNumId="1" w15:restartNumberingAfterBreak="0">
    <w:nsid w:val="10C46A6D"/>
    <w:multiLevelType w:val="singleLevel"/>
    <w:tmpl w:val="4DB22F88"/>
    <w:lvl w:ilvl="0">
      <w:start w:val="1"/>
      <w:numFmt w:val="decimal"/>
      <w:lvlText w:val="%1."/>
      <w:legacy w:legacy="1" w:legacySpace="0" w:legacyIndent="720"/>
      <w:lvlJc w:val="left"/>
      <w:pPr>
        <w:ind w:left="720" w:hanging="720"/>
      </w:pPr>
    </w:lvl>
  </w:abstractNum>
  <w:abstractNum w:abstractNumId="2" w15:restartNumberingAfterBreak="0">
    <w:nsid w:val="2DFB24FB"/>
    <w:multiLevelType w:val="singleLevel"/>
    <w:tmpl w:val="D0F6EB3E"/>
    <w:lvl w:ilvl="0">
      <w:start w:val="7"/>
      <w:numFmt w:val="decimal"/>
      <w:lvlText w:val="%1."/>
      <w:lvlJc w:val="left"/>
      <w:pPr>
        <w:tabs>
          <w:tab w:val="num" w:pos="720"/>
        </w:tabs>
        <w:ind w:left="720" w:hanging="720"/>
      </w:pPr>
      <w:rPr>
        <w:rFonts w:hint="default"/>
      </w:rPr>
    </w:lvl>
  </w:abstractNum>
  <w:abstractNum w:abstractNumId="3" w15:restartNumberingAfterBreak="0">
    <w:nsid w:val="57716580"/>
    <w:multiLevelType w:val="hybridMultilevel"/>
    <w:tmpl w:val="77626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726AD4"/>
    <w:multiLevelType w:val="hybridMultilevel"/>
    <w:tmpl w:val="E0BC4B50"/>
    <w:lvl w:ilvl="0" w:tplc="5AE8FFB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38F74C0"/>
    <w:multiLevelType w:val="singleLevel"/>
    <w:tmpl w:val="7264C22E"/>
    <w:lvl w:ilvl="0">
      <w:start w:val="1"/>
      <w:numFmt w:val="decimal"/>
      <w:lvlText w:val="%1."/>
      <w:legacy w:legacy="1" w:legacySpace="0" w:legacyIndent="360"/>
      <w:lvlJc w:val="left"/>
      <w:pPr>
        <w:ind w:left="360" w:hanging="360"/>
      </w:pPr>
    </w:lvl>
  </w:abstractNum>
  <w:abstractNum w:abstractNumId="6" w15:restartNumberingAfterBreak="0">
    <w:nsid w:val="7CDC53E2"/>
    <w:multiLevelType w:val="hybridMultilevel"/>
    <w:tmpl w:val="ABA432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565"/>
    <w:rsid w:val="00070BEC"/>
    <w:rsid w:val="000E1BF9"/>
    <w:rsid w:val="00187565"/>
    <w:rsid w:val="001C3239"/>
    <w:rsid w:val="00203429"/>
    <w:rsid w:val="0034740A"/>
    <w:rsid w:val="003F21E8"/>
    <w:rsid w:val="00414B93"/>
    <w:rsid w:val="00437633"/>
    <w:rsid w:val="0049365D"/>
    <w:rsid w:val="00501803"/>
    <w:rsid w:val="00560B6A"/>
    <w:rsid w:val="00576795"/>
    <w:rsid w:val="00584EE4"/>
    <w:rsid w:val="00687FC4"/>
    <w:rsid w:val="006E2C68"/>
    <w:rsid w:val="007C0CC7"/>
    <w:rsid w:val="007D66E0"/>
    <w:rsid w:val="00831909"/>
    <w:rsid w:val="0084497C"/>
    <w:rsid w:val="00904905"/>
    <w:rsid w:val="009064B7"/>
    <w:rsid w:val="00977FC9"/>
    <w:rsid w:val="009D201C"/>
    <w:rsid w:val="009E4409"/>
    <w:rsid w:val="00A02C57"/>
    <w:rsid w:val="00A232AC"/>
    <w:rsid w:val="00A27462"/>
    <w:rsid w:val="00AC497B"/>
    <w:rsid w:val="00B50FCA"/>
    <w:rsid w:val="00B92271"/>
    <w:rsid w:val="00BF35AA"/>
    <w:rsid w:val="00D21328"/>
    <w:rsid w:val="00DE0AA0"/>
    <w:rsid w:val="00E42DB1"/>
    <w:rsid w:val="00E62495"/>
    <w:rsid w:val="00E62FC6"/>
    <w:rsid w:val="00F07A55"/>
    <w:rsid w:val="00FC0439"/>
    <w:rsid w:val="00FD3F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6B3514C-3DCC-4B18-840C-12B34D7AE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429"/>
    <w:rPr>
      <w:sz w:val="24"/>
      <w:szCs w:val="24"/>
      <w:lang w:eastAsia="en-US"/>
    </w:rPr>
  </w:style>
  <w:style w:type="paragraph" w:styleId="Heading1">
    <w:name w:val="heading 1"/>
    <w:basedOn w:val="Normal"/>
    <w:next w:val="Normal"/>
    <w:qFormat/>
    <w:rsid w:val="00203429"/>
    <w:pPr>
      <w:keepNext/>
      <w:jc w:val="center"/>
      <w:outlineLvl w:val="0"/>
    </w:pPr>
    <w:rPr>
      <w:rFonts w:ascii="Verdana" w:hAnsi="Verdana"/>
      <w:b/>
      <w:sz w:val="28"/>
    </w:rPr>
  </w:style>
  <w:style w:type="paragraph" w:styleId="Heading2">
    <w:name w:val="heading 2"/>
    <w:basedOn w:val="Normal"/>
    <w:next w:val="Normal"/>
    <w:qFormat/>
    <w:rsid w:val="00203429"/>
    <w:pPr>
      <w:keepNext/>
      <w:outlineLvl w:val="1"/>
    </w:pPr>
    <w:rPr>
      <w:rFonts w:ascii="Verdana" w:hAnsi="Verdana"/>
      <w:b/>
      <w:bCs/>
      <w:sz w:val="22"/>
    </w:rPr>
  </w:style>
  <w:style w:type="paragraph" w:styleId="Heading3">
    <w:name w:val="heading 3"/>
    <w:basedOn w:val="Normal"/>
    <w:next w:val="Normal"/>
    <w:qFormat/>
    <w:rsid w:val="00203429"/>
    <w:pPr>
      <w:keepNext/>
      <w:outlineLvl w:val="2"/>
    </w:pPr>
    <w:rPr>
      <w:rFonts w:ascii="Verdana" w:hAnsi="Verdana"/>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03429"/>
    <w:pPr>
      <w:jc w:val="center"/>
    </w:pPr>
    <w:rPr>
      <w:rFonts w:ascii="Verdana" w:hAnsi="Verdana"/>
      <w:b/>
      <w:sz w:val="28"/>
    </w:rPr>
  </w:style>
  <w:style w:type="paragraph" w:styleId="BodyText2">
    <w:name w:val="Body Text 2"/>
    <w:basedOn w:val="Normal"/>
    <w:rsid w:val="00203429"/>
    <w:rPr>
      <w:rFonts w:ascii="Verdana" w:hAnsi="Verdana" w:cs="Arial"/>
      <w:b/>
      <w:bCs/>
      <w:sz w:val="22"/>
    </w:rPr>
  </w:style>
  <w:style w:type="paragraph" w:styleId="BodyText">
    <w:name w:val="Body Text"/>
    <w:basedOn w:val="Normal"/>
    <w:rsid w:val="00203429"/>
    <w:rPr>
      <w:rFonts w:ascii="Verdana" w:hAnsi="Verdana"/>
      <w:sz w:val="22"/>
    </w:rPr>
  </w:style>
  <w:style w:type="paragraph" w:styleId="ListParagraph">
    <w:name w:val="List Paragraph"/>
    <w:basedOn w:val="Normal"/>
    <w:uiPriority w:val="34"/>
    <w:qFormat/>
    <w:rsid w:val="009064B7"/>
    <w:pPr>
      <w:ind w:left="720"/>
      <w:contextualSpacing/>
    </w:pPr>
  </w:style>
  <w:style w:type="paragraph" w:styleId="BodyTextIndent">
    <w:name w:val="Body Text Indent"/>
    <w:basedOn w:val="Normal"/>
    <w:link w:val="BodyTextIndentChar"/>
    <w:rsid w:val="00F07A55"/>
    <w:pPr>
      <w:spacing w:after="120"/>
      <w:ind w:left="283"/>
    </w:pPr>
  </w:style>
  <w:style w:type="character" w:customStyle="1" w:styleId="BodyTextIndentChar">
    <w:name w:val="Body Text Indent Char"/>
    <w:link w:val="BodyTextIndent"/>
    <w:rsid w:val="00F07A55"/>
    <w:rPr>
      <w:sz w:val="24"/>
      <w:szCs w:val="24"/>
      <w:lang w:eastAsia="en-US"/>
    </w:rPr>
  </w:style>
  <w:style w:type="paragraph" w:styleId="BalloonText">
    <w:name w:val="Balloon Text"/>
    <w:basedOn w:val="Normal"/>
    <w:link w:val="BalloonTextChar"/>
    <w:rsid w:val="0034740A"/>
    <w:rPr>
      <w:rFonts w:ascii="Segoe UI" w:hAnsi="Segoe UI" w:cs="Segoe UI"/>
      <w:sz w:val="18"/>
      <w:szCs w:val="18"/>
    </w:rPr>
  </w:style>
  <w:style w:type="character" w:customStyle="1" w:styleId="BalloonTextChar">
    <w:name w:val="Balloon Text Char"/>
    <w:link w:val="BalloonText"/>
    <w:rsid w:val="0034740A"/>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716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1050</Words>
  <Characters>5691</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NUNEATON &amp; BEDWORTH LEISURE TRUST</vt:lpstr>
    </vt:vector>
  </TitlesOfParts>
  <Company>NBBC</Company>
  <LinksUpToDate>false</LinksUpToDate>
  <CharactersWithSpaces>6728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NUNEATON &amp; BEDWORTH LEISURE TRUST</dc:title>
  <dc:subject/>
  <dc:creator>Stuart.Gealy</dc:creator>
  <cp:keywords/>
  <cp:lastModifiedBy>Sarah Carter</cp:lastModifiedBy>
  <cp:revision>2</cp:revision>
  <cp:lastPrinted>2019-12-06T16:34:00Z</cp:lastPrinted>
  <dcterms:created xsi:type="dcterms:W3CDTF">2019-12-16T13:50:00Z</dcterms:created>
  <dcterms:modified xsi:type="dcterms:W3CDTF">2019-12-16T13:50:00Z</dcterms:modified>
</cp:coreProperties>
</file>